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13" w:rsidRDefault="00405313" w:rsidP="00B31018">
      <w:pPr>
        <w:pStyle w:val="Heading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32"/>
          <w:szCs w:val="32"/>
        </w:rPr>
      </w:pPr>
      <w:r>
        <w:rPr>
          <w:b w:val="0"/>
          <w:bCs w:val="0"/>
          <w:color w:val="000000"/>
          <w:sz w:val="32"/>
          <w:szCs w:val="32"/>
        </w:rPr>
        <w:t>Методические рекомендации  по ознакомлению с</w:t>
      </w:r>
    </w:p>
    <w:p w:rsidR="00405313" w:rsidRPr="00954C54" w:rsidRDefault="00405313" w:rsidP="00B31018">
      <w:pPr>
        <w:pStyle w:val="Heading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32"/>
          <w:szCs w:val="32"/>
        </w:rPr>
      </w:pPr>
      <w:r>
        <w:rPr>
          <w:b w:val="0"/>
          <w:bCs w:val="0"/>
          <w:color w:val="000000"/>
          <w:sz w:val="32"/>
          <w:szCs w:val="32"/>
        </w:rPr>
        <w:t>Федеральным</w:t>
      </w:r>
      <w:r w:rsidRPr="00954C54">
        <w:rPr>
          <w:b w:val="0"/>
          <w:bCs w:val="0"/>
          <w:color w:val="000000"/>
          <w:sz w:val="32"/>
          <w:szCs w:val="32"/>
        </w:rPr>
        <w:t xml:space="preserve"> закон</w:t>
      </w:r>
      <w:r>
        <w:rPr>
          <w:b w:val="0"/>
          <w:bCs w:val="0"/>
          <w:color w:val="000000"/>
          <w:sz w:val="32"/>
          <w:szCs w:val="32"/>
        </w:rPr>
        <w:t>ом</w:t>
      </w:r>
      <w:r w:rsidRPr="00954C54">
        <w:rPr>
          <w:b w:val="0"/>
          <w:bCs w:val="0"/>
          <w:color w:val="000000"/>
          <w:sz w:val="32"/>
          <w:szCs w:val="32"/>
        </w:rPr>
        <w:t xml:space="preserve"> № 15-ФЗ «Об охране здоровья граждан от воздействия окружающего табачного дыма и последствий потребления табака»</w:t>
      </w:r>
    </w:p>
    <w:p w:rsidR="00405313" w:rsidRPr="00954C54" w:rsidRDefault="00405313" w:rsidP="00B31018">
      <w:pPr>
        <w:pStyle w:val="style1"/>
        <w:shd w:val="clear" w:color="auto" w:fill="FFFFFF"/>
        <w:spacing w:before="104" w:beforeAutospacing="0" w:after="104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954C54">
        <w:rPr>
          <w:color w:val="000000"/>
        </w:rPr>
        <w:t>15 ноября 2013 года вступил в силу Федеральный закон от 21 октября 2013 г. № 274-ФЗ «О внесении изменений в Кодекс Российской Федерации об административных правонарушениях и Федеральный закон «О рекламе» в связи с принятием Федерального закона «Об охране здоровья граждан от воздействия окружающего табачного дыма и последствий потребления табака», который дополняет Кодекс Российской Федерации об административных правонарушениях (далее - КоАП) статьями, предусматривающими ответственность за нарушение требований, запретов и ограничений, установленных Федеральным законом от 23 февраля 2013 г. № 15-ФЗ «Об охране здоровья граждан от воздействия окружающего табачного дыма и последствий потребления табака».</w:t>
      </w:r>
    </w:p>
    <w:p w:rsidR="00405313" w:rsidRPr="00954C54" w:rsidRDefault="00405313" w:rsidP="00B31018">
      <w:pPr>
        <w:pStyle w:val="style1"/>
        <w:shd w:val="clear" w:color="auto" w:fill="FFFFFF"/>
        <w:spacing w:before="104" w:beforeAutospacing="0" w:after="104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954C54">
        <w:rPr>
          <w:color w:val="000000"/>
        </w:rPr>
        <w:t>Понятие «общественное место» законодательством не закреплено. Однако правоприменительная практика полиции и судебная практика свидетельствуют о том, что при определении критериев общественного места необходимо оперировать такими категориями как пространство или территория (в том числе транспорт), выделенная для общественного пользования; места, открытые для свободного доступа неограниченного круга лиц; места предполагающие возможность нахождения в них неопределенного круга лиц.</w:t>
      </w:r>
    </w:p>
    <w:p w:rsidR="00405313" w:rsidRPr="00954C54" w:rsidRDefault="00405313" w:rsidP="00B31018">
      <w:pPr>
        <w:pStyle w:val="style2"/>
        <w:shd w:val="clear" w:color="auto" w:fill="FFFFFF"/>
        <w:spacing w:before="104" w:beforeAutospacing="0" w:after="104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954C54">
        <w:rPr>
          <w:color w:val="000000"/>
        </w:rPr>
        <w:t>Статьей 12 Федерального закона «Об охране здоровья граждан от воздействия окружающего табачного дыма и последствий потребления табака», определены территории, помещения и объекты, где запрещено курения табака:</w:t>
      </w:r>
    </w:p>
    <w:p w:rsidR="00405313" w:rsidRPr="00954C54" w:rsidRDefault="00405313" w:rsidP="00B31018">
      <w:pPr>
        <w:pStyle w:val="style3"/>
        <w:shd w:val="clear" w:color="auto" w:fill="FFFFFF"/>
        <w:spacing w:before="104" w:beforeAutospacing="0" w:after="104" w:afterAutospacing="0"/>
        <w:jc w:val="both"/>
        <w:rPr>
          <w:color w:val="000000"/>
        </w:rPr>
      </w:pPr>
      <w:r w:rsidRPr="00954C54">
        <w:rPr>
          <w:color w:val="000000"/>
        </w:rPr>
        <w:t>1)    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</w:p>
    <w:p w:rsidR="00405313" w:rsidRPr="00954C54" w:rsidRDefault="00405313" w:rsidP="00B31018">
      <w:pPr>
        <w:pStyle w:val="style3"/>
        <w:shd w:val="clear" w:color="auto" w:fill="FFFFFF"/>
        <w:spacing w:before="104" w:beforeAutospacing="0" w:after="104" w:afterAutospacing="0"/>
        <w:jc w:val="both"/>
        <w:rPr>
          <w:color w:val="000000"/>
        </w:rPr>
      </w:pPr>
      <w:r w:rsidRPr="00954C54">
        <w:rPr>
          <w:color w:val="000000"/>
        </w:rPr>
        <w:t>2)     на территориях и в помещениях, предназначенных для оказания медицинских, реабилитационных и санаторно-курортных услуг;</w:t>
      </w:r>
    </w:p>
    <w:p w:rsidR="00405313" w:rsidRPr="00954C54" w:rsidRDefault="00405313" w:rsidP="00B31018">
      <w:pPr>
        <w:pStyle w:val="style3"/>
        <w:shd w:val="clear" w:color="auto" w:fill="FFFFFF"/>
        <w:spacing w:before="104" w:beforeAutospacing="0" w:after="104" w:afterAutospacing="0"/>
        <w:jc w:val="both"/>
        <w:rPr>
          <w:color w:val="000000"/>
        </w:rPr>
      </w:pPr>
      <w:r w:rsidRPr="00954C54">
        <w:rPr>
          <w:color w:val="000000"/>
        </w:rPr>
        <w:t>3)     в поездах дальнего следования, на судах, находящихся в дальнем плавании, при оказании услуг по перевозкам пассажиров;</w:t>
      </w:r>
    </w:p>
    <w:p w:rsidR="00405313" w:rsidRPr="00954C54" w:rsidRDefault="00405313" w:rsidP="00B31018">
      <w:pPr>
        <w:pStyle w:val="style3"/>
        <w:shd w:val="clear" w:color="auto" w:fill="FFFFFF"/>
        <w:spacing w:before="104" w:beforeAutospacing="0" w:after="104" w:afterAutospacing="0"/>
        <w:jc w:val="both"/>
        <w:rPr>
          <w:color w:val="000000"/>
        </w:rPr>
      </w:pPr>
      <w:r w:rsidRPr="00954C54">
        <w:rPr>
          <w:color w:val="000000"/>
        </w:rPr>
        <w:t>4)     на воздушных судах, на всех видах общественного транспорта городского и пригородного сообщения, в местах на открытом воздухе на расстоянии менее чем пятнадцать метров от входов в помещения железнодорожных вокзалов, автовокзалов, аэропортов, морских портов, речных портов, станций метрополитенов, а также на станциях метрополитенов, в помещениях железнодорожных вокзалов, автовокзалов, аэропортов, морских портов, речных портов, предназначенных для оказания услуг по перевозкам пассажиров;</w:t>
      </w:r>
    </w:p>
    <w:p w:rsidR="00405313" w:rsidRPr="00954C54" w:rsidRDefault="00405313" w:rsidP="00B31018">
      <w:pPr>
        <w:pStyle w:val="style3"/>
        <w:shd w:val="clear" w:color="auto" w:fill="FFFFFF"/>
        <w:spacing w:before="104" w:beforeAutospacing="0" w:after="104" w:afterAutospacing="0"/>
        <w:jc w:val="both"/>
        <w:rPr>
          <w:color w:val="000000"/>
        </w:rPr>
      </w:pPr>
      <w:r w:rsidRPr="00954C54">
        <w:rPr>
          <w:color w:val="000000"/>
        </w:rPr>
        <w:t>5)    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</w:t>
      </w:r>
    </w:p>
    <w:p w:rsidR="00405313" w:rsidRPr="00954C54" w:rsidRDefault="00405313" w:rsidP="00B31018">
      <w:pPr>
        <w:pStyle w:val="style3"/>
        <w:shd w:val="clear" w:color="auto" w:fill="FFFFFF"/>
        <w:spacing w:before="104" w:beforeAutospacing="0" w:after="104" w:afterAutospacing="0"/>
        <w:jc w:val="both"/>
        <w:rPr>
          <w:color w:val="000000"/>
        </w:rPr>
      </w:pPr>
      <w:r w:rsidRPr="00954C54">
        <w:rPr>
          <w:color w:val="000000"/>
        </w:rPr>
        <w:t>6)     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объектах;</w:t>
      </w:r>
    </w:p>
    <w:p w:rsidR="00405313" w:rsidRPr="00954C54" w:rsidRDefault="00405313" w:rsidP="00B31018">
      <w:pPr>
        <w:pStyle w:val="style3"/>
        <w:shd w:val="clear" w:color="auto" w:fill="FFFFFF"/>
        <w:spacing w:before="104" w:beforeAutospacing="0" w:after="104" w:afterAutospacing="0" w:line="408" w:lineRule="atLeast"/>
        <w:jc w:val="both"/>
        <w:rPr>
          <w:color w:val="000000"/>
        </w:rPr>
      </w:pPr>
      <w:r w:rsidRPr="00954C54">
        <w:rPr>
          <w:color w:val="000000"/>
        </w:rPr>
        <w:t>7)  в помещениях социальных служб;</w:t>
      </w:r>
    </w:p>
    <w:p w:rsidR="00405313" w:rsidRPr="00954C54" w:rsidRDefault="00405313" w:rsidP="00B31018">
      <w:pPr>
        <w:pStyle w:val="style3"/>
        <w:shd w:val="clear" w:color="auto" w:fill="FFFFFF"/>
        <w:spacing w:before="104" w:beforeAutospacing="0" w:after="104" w:afterAutospacing="0"/>
        <w:jc w:val="both"/>
        <w:rPr>
          <w:color w:val="000000"/>
        </w:rPr>
      </w:pPr>
      <w:r w:rsidRPr="00954C54">
        <w:rPr>
          <w:color w:val="000000"/>
        </w:rPr>
        <w:t>8)  в помещениях, занятых органами государственной власти, органами местного самоуправления;</w:t>
      </w:r>
    </w:p>
    <w:p w:rsidR="00405313" w:rsidRPr="00954C54" w:rsidRDefault="00405313" w:rsidP="00B31018">
      <w:pPr>
        <w:pStyle w:val="style3"/>
        <w:shd w:val="clear" w:color="auto" w:fill="FFFFFF"/>
        <w:spacing w:before="104" w:beforeAutospacing="0" w:after="104" w:afterAutospacing="0" w:line="408" w:lineRule="atLeast"/>
        <w:jc w:val="both"/>
        <w:rPr>
          <w:color w:val="000000"/>
        </w:rPr>
      </w:pPr>
      <w:r w:rsidRPr="00954C54">
        <w:rPr>
          <w:color w:val="000000"/>
        </w:rPr>
        <w:t>9)  на рабочих местах и в рабочих зонах, организованных в помещениях; </w:t>
      </w:r>
    </w:p>
    <w:p w:rsidR="00405313" w:rsidRPr="00954C54" w:rsidRDefault="00405313" w:rsidP="00B31018">
      <w:pPr>
        <w:pStyle w:val="style3"/>
        <w:shd w:val="clear" w:color="auto" w:fill="FFFFFF"/>
        <w:spacing w:before="104" w:beforeAutospacing="0" w:after="104" w:afterAutospacing="0" w:line="408" w:lineRule="atLeast"/>
        <w:jc w:val="both"/>
        <w:rPr>
          <w:color w:val="000000"/>
        </w:rPr>
      </w:pPr>
      <w:r w:rsidRPr="00954C54">
        <w:rPr>
          <w:color w:val="000000"/>
        </w:rPr>
        <w:t>10) в лифтах и помещениях общего пользования многоквартирных домов;</w:t>
      </w:r>
    </w:p>
    <w:p w:rsidR="00405313" w:rsidRPr="00954C54" w:rsidRDefault="00405313" w:rsidP="00B31018">
      <w:pPr>
        <w:pStyle w:val="style3"/>
        <w:shd w:val="clear" w:color="auto" w:fill="FFFFFF"/>
        <w:spacing w:before="104" w:beforeAutospacing="0" w:after="104" w:afterAutospacing="0" w:line="408" w:lineRule="atLeast"/>
        <w:jc w:val="both"/>
        <w:rPr>
          <w:color w:val="000000"/>
        </w:rPr>
      </w:pPr>
      <w:r w:rsidRPr="00954C54">
        <w:rPr>
          <w:color w:val="000000"/>
        </w:rPr>
        <w:t>11) на детских площадках и в границах территорий, занятых пляжами;</w:t>
      </w:r>
    </w:p>
    <w:p w:rsidR="00405313" w:rsidRPr="00954C54" w:rsidRDefault="00405313" w:rsidP="00B31018">
      <w:pPr>
        <w:pStyle w:val="style3"/>
        <w:shd w:val="clear" w:color="auto" w:fill="FFFFFF"/>
        <w:spacing w:before="104" w:beforeAutospacing="0" w:after="104" w:afterAutospacing="0"/>
        <w:jc w:val="both"/>
        <w:rPr>
          <w:color w:val="000000"/>
        </w:rPr>
      </w:pPr>
      <w:r w:rsidRPr="00954C54">
        <w:rPr>
          <w:color w:val="000000"/>
        </w:rPr>
        <w:t>12)  на пассажирских платформах, используемых исключительно для</w:t>
      </w:r>
      <w:r w:rsidRPr="00954C54">
        <w:rPr>
          <w:color w:val="000000"/>
        </w:rPr>
        <w:br/>
        <w:t>посадки в поезда, высадки из поездов пассажиров при их перевозках в</w:t>
      </w:r>
      <w:r w:rsidRPr="00954C54">
        <w:rPr>
          <w:color w:val="000000"/>
        </w:rPr>
        <w:br/>
        <w:t>пригородном сообщении;</w:t>
      </w:r>
    </w:p>
    <w:p w:rsidR="00405313" w:rsidRPr="00954C54" w:rsidRDefault="00405313" w:rsidP="00B31018">
      <w:pPr>
        <w:pStyle w:val="style3"/>
        <w:shd w:val="clear" w:color="auto" w:fill="FFFFFF"/>
        <w:spacing w:before="104" w:beforeAutospacing="0" w:after="104" w:afterAutospacing="0" w:line="408" w:lineRule="atLeast"/>
        <w:jc w:val="both"/>
        <w:rPr>
          <w:color w:val="000000"/>
        </w:rPr>
      </w:pPr>
      <w:r w:rsidRPr="00954C54">
        <w:rPr>
          <w:color w:val="000000"/>
        </w:rPr>
        <w:t>13) на автозаправочных станциях.</w:t>
      </w:r>
    </w:p>
    <w:p w:rsidR="00405313" w:rsidRPr="00954C54" w:rsidRDefault="00405313" w:rsidP="00B31018">
      <w:pPr>
        <w:pStyle w:val="style2"/>
        <w:shd w:val="clear" w:color="auto" w:fill="FFFFFF"/>
        <w:spacing w:before="104" w:beforeAutospacing="0" w:after="104" w:afterAutospacing="0"/>
        <w:jc w:val="both"/>
        <w:rPr>
          <w:color w:val="000000"/>
        </w:rPr>
      </w:pPr>
      <w:r w:rsidRPr="00954C54">
        <w:rPr>
          <w:color w:val="000000"/>
        </w:rPr>
        <w:t>Кроме того, частью 6 данной статьи предусмотрено, что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местах.</w:t>
      </w:r>
    </w:p>
    <w:p w:rsidR="00405313" w:rsidRPr="00954C54" w:rsidRDefault="00405313" w:rsidP="00B31018">
      <w:pPr>
        <w:pStyle w:val="style2"/>
        <w:shd w:val="clear" w:color="auto" w:fill="FFFFFF"/>
        <w:spacing w:before="104" w:beforeAutospacing="0" w:after="104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954C54">
        <w:rPr>
          <w:color w:val="000000"/>
        </w:rPr>
        <w:t>За нарушение указанных запретов наступает административная ответственность в соответствии со ст. 6.24 КоАП РФ «Нарушение установленного федеральным законом запрета курения табака на отдельных территориях, в помещениях и на объектах», которая по ч. 1 влечет наложение административного штрафа на граждан в размере от пятисот до одной тысячи пятисот рублей, а по ч. 2 - наложение административного штрафа на граждан в размере от двух тысяч до трех тысяч рублей. Протоколы по данным административным правонарушениям вправе составлять должностные лица органов внутренних дел (полиции).</w:t>
      </w:r>
    </w:p>
    <w:p w:rsidR="00405313" w:rsidRPr="00954C54" w:rsidRDefault="00405313" w:rsidP="00B31018">
      <w:pPr>
        <w:pStyle w:val="Heading2"/>
        <w:shd w:val="clear" w:color="auto" w:fill="FFFFFF"/>
        <w:spacing w:before="0" w:line="240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</w:rPr>
        <w:t xml:space="preserve">     </w:t>
      </w:r>
      <w:r w:rsidRPr="00954C54">
        <w:rPr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</w:rPr>
        <w:t>Закон о запрете курения в общественных местах 2018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</w:rPr>
        <w:t xml:space="preserve"> года</w:t>
      </w:r>
    </w:p>
    <w:p w:rsidR="00405313" w:rsidRPr="00BB475B" w:rsidRDefault="00405313" w:rsidP="00B31018">
      <w:pPr>
        <w:pStyle w:val="NormalWeb"/>
        <w:shd w:val="clear" w:color="auto" w:fill="FFFFFF"/>
        <w:spacing w:before="0" w:beforeAutospacing="0" w:after="209" w:afterAutospacing="0"/>
        <w:jc w:val="both"/>
      </w:pPr>
      <w:r w:rsidRPr="00954C54">
        <w:t>На основании Федерального закона №15 существуют общественные места, где курить строго запрещается</w:t>
      </w:r>
      <w:r w:rsidRPr="00954C54">
        <w:rPr>
          <w:color w:val="333333"/>
        </w:rPr>
        <w:t xml:space="preserve">. </w:t>
      </w:r>
      <w:r w:rsidRPr="00BB475B">
        <w:t>Давайте перечислим основные общественные места:</w:t>
      </w:r>
    </w:p>
    <w:p w:rsidR="00405313" w:rsidRPr="00954C54" w:rsidRDefault="00405313" w:rsidP="00B31018">
      <w:pPr>
        <w:numPr>
          <w:ilvl w:val="0"/>
          <w:numId w:val="1"/>
        </w:numPr>
        <w:shd w:val="clear" w:color="auto" w:fill="FFFFFF"/>
        <w:spacing w:after="52" w:line="240" w:lineRule="auto"/>
        <w:ind w:left="157"/>
        <w:jc w:val="both"/>
        <w:rPr>
          <w:rFonts w:ascii="Times New Roman" w:hAnsi="Times New Roman" w:cs="Times New Roman"/>
          <w:sz w:val="24"/>
          <w:szCs w:val="24"/>
        </w:rPr>
      </w:pPr>
      <w:r w:rsidRPr="00954C54">
        <w:rPr>
          <w:rFonts w:ascii="Times New Roman" w:hAnsi="Times New Roman" w:cs="Times New Roman"/>
          <w:sz w:val="24"/>
          <w:szCs w:val="24"/>
        </w:rPr>
        <w:t>спортивные, образовательные, культурные учреждения;</w:t>
      </w:r>
    </w:p>
    <w:p w:rsidR="00405313" w:rsidRPr="00954C54" w:rsidRDefault="00405313" w:rsidP="00B31018">
      <w:pPr>
        <w:numPr>
          <w:ilvl w:val="0"/>
          <w:numId w:val="1"/>
        </w:numPr>
        <w:shd w:val="clear" w:color="auto" w:fill="FFFFFF"/>
        <w:spacing w:after="52" w:line="240" w:lineRule="auto"/>
        <w:ind w:left="157"/>
        <w:jc w:val="both"/>
        <w:rPr>
          <w:rFonts w:ascii="Times New Roman" w:hAnsi="Times New Roman" w:cs="Times New Roman"/>
          <w:sz w:val="24"/>
          <w:szCs w:val="24"/>
        </w:rPr>
      </w:pPr>
      <w:r w:rsidRPr="00954C54">
        <w:rPr>
          <w:rFonts w:ascii="Times New Roman" w:hAnsi="Times New Roman" w:cs="Times New Roman"/>
          <w:sz w:val="24"/>
          <w:szCs w:val="24"/>
        </w:rPr>
        <w:t>медицинские учреждения и санатории;</w:t>
      </w:r>
    </w:p>
    <w:p w:rsidR="00405313" w:rsidRPr="00954C54" w:rsidRDefault="00405313" w:rsidP="00B31018">
      <w:pPr>
        <w:numPr>
          <w:ilvl w:val="0"/>
          <w:numId w:val="1"/>
        </w:numPr>
        <w:shd w:val="clear" w:color="auto" w:fill="FFFFFF"/>
        <w:spacing w:after="52" w:line="240" w:lineRule="auto"/>
        <w:ind w:left="157"/>
        <w:jc w:val="both"/>
        <w:rPr>
          <w:rFonts w:ascii="Times New Roman" w:hAnsi="Times New Roman" w:cs="Times New Roman"/>
          <w:sz w:val="24"/>
          <w:szCs w:val="24"/>
        </w:rPr>
      </w:pPr>
      <w:r w:rsidRPr="00954C54">
        <w:rPr>
          <w:rFonts w:ascii="Times New Roman" w:hAnsi="Times New Roman" w:cs="Times New Roman"/>
          <w:sz w:val="24"/>
          <w:szCs w:val="24"/>
        </w:rPr>
        <w:t>все виды транспорта;</w:t>
      </w:r>
    </w:p>
    <w:p w:rsidR="00405313" w:rsidRPr="00954C54" w:rsidRDefault="00405313" w:rsidP="00B31018">
      <w:pPr>
        <w:numPr>
          <w:ilvl w:val="0"/>
          <w:numId w:val="1"/>
        </w:numPr>
        <w:shd w:val="clear" w:color="auto" w:fill="FFFFFF"/>
        <w:spacing w:after="52" w:line="240" w:lineRule="auto"/>
        <w:ind w:left="157"/>
        <w:jc w:val="both"/>
        <w:rPr>
          <w:rFonts w:ascii="Times New Roman" w:hAnsi="Times New Roman" w:cs="Times New Roman"/>
          <w:sz w:val="24"/>
          <w:szCs w:val="24"/>
        </w:rPr>
      </w:pPr>
      <w:r w:rsidRPr="00954C54">
        <w:rPr>
          <w:rFonts w:ascii="Times New Roman" w:hAnsi="Times New Roman" w:cs="Times New Roman"/>
          <w:sz w:val="24"/>
          <w:szCs w:val="24"/>
        </w:rPr>
        <w:t>аэропорт, вокзалы, порты, остановки, пассажирские платформы;</w:t>
      </w:r>
    </w:p>
    <w:p w:rsidR="00405313" w:rsidRPr="00954C54" w:rsidRDefault="00405313" w:rsidP="00B31018">
      <w:pPr>
        <w:numPr>
          <w:ilvl w:val="0"/>
          <w:numId w:val="1"/>
        </w:numPr>
        <w:shd w:val="clear" w:color="auto" w:fill="FFFFFF"/>
        <w:spacing w:after="52" w:line="240" w:lineRule="auto"/>
        <w:ind w:left="157"/>
        <w:jc w:val="both"/>
        <w:rPr>
          <w:rFonts w:ascii="Times New Roman" w:hAnsi="Times New Roman" w:cs="Times New Roman"/>
          <w:sz w:val="24"/>
          <w:szCs w:val="24"/>
        </w:rPr>
      </w:pPr>
      <w:r w:rsidRPr="00954C54">
        <w:rPr>
          <w:rFonts w:ascii="Times New Roman" w:hAnsi="Times New Roman" w:cs="Times New Roman"/>
          <w:sz w:val="24"/>
          <w:szCs w:val="24"/>
        </w:rPr>
        <w:t>гостиницы, жилые здания, в том числе подъезды и лифты;</w:t>
      </w:r>
    </w:p>
    <w:p w:rsidR="00405313" w:rsidRPr="00954C54" w:rsidRDefault="00405313" w:rsidP="00B31018">
      <w:pPr>
        <w:numPr>
          <w:ilvl w:val="0"/>
          <w:numId w:val="1"/>
        </w:numPr>
        <w:shd w:val="clear" w:color="auto" w:fill="FFFFFF"/>
        <w:spacing w:after="52" w:line="240" w:lineRule="auto"/>
        <w:ind w:left="157"/>
        <w:jc w:val="both"/>
        <w:rPr>
          <w:rFonts w:ascii="Times New Roman" w:hAnsi="Times New Roman" w:cs="Times New Roman"/>
          <w:sz w:val="24"/>
          <w:szCs w:val="24"/>
        </w:rPr>
      </w:pPr>
      <w:r w:rsidRPr="00954C54">
        <w:rPr>
          <w:rFonts w:ascii="Times New Roman" w:hAnsi="Times New Roman" w:cs="Times New Roman"/>
          <w:sz w:val="24"/>
          <w:szCs w:val="24"/>
        </w:rPr>
        <w:t>все торговые заведения;</w:t>
      </w:r>
    </w:p>
    <w:p w:rsidR="00405313" w:rsidRPr="00954C54" w:rsidRDefault="00405313" w:rsidP="00B31018">
      <w:pPr>
        <w:numPr>
          <w:ilvl w:val="0"/>
          <w:numId w:val="1"/>
        </w:numPr>
        <w:shd w:val="clear" w:color="auto" w:fill="FFFFFF"/>
        <w:spacing w:after="52" w:line="240" w:lineRule="auto"/>
        <w:ind w:left="157"/>
        <w:jc w:val="both"/>
        <w:rPr>
          <w:rFonts w:ascii="Times New Roman" w:hAnsi="Times New Roman" w:cs="Times New Roman"/>
          <w:sz w:val="24"/>
          <w:szCs w:val="24"/>
        </w:rPr>
      </w:pPr>
      <w:r w:rsidRPr="00954C54">
        <w:rPr>
          <w:rFonts w:ascii="Times New Roman" w:hAnsi="Times New Roman" w:cs="Times New Roman"/>
          <w:sz w:val="24"/>
          <w:szCs w:val="24"/>
        </w:rPr>
        <w:t>места общественного питания;</w:t>
      </w:r>
    </w:p>
    <w:p w:rsidR="00405313" w:rsidRPr="00954C54" w:rsidRDefault="00405313" w:rsidP="00B31018">
      <w:pPr>
        <w:numPr>
          <w:ilvl w:val="0"/>
          <w:numId w:val="1"/>
        </w:numPr>
        <w:shd w:val="clear" w:color="auto" w:fill="FFFFFF"/>
        <w:spacing w:after="52" w:line="240" w:lineRule="auto"/>
        <w:ind w:left="157"/>
        <w:jc w:val="both"/>
        <w:rPr>
          <w:rFonts w:ascii="Times New Roman" w:hAnsi="Times New Roman" w:cs="Times New Roman"/>
          <w:sz w:val="24"/>
          <w:szCs w:val="24"/>
        </w:rPr>
      </w:pPr>
      <w:r w:rsidRPr="00954C54">
        <w:rPr>
          <w:rFonts w:ascii="Times New Roman" w:hAnsi="Times New Roman" w:cs="Times New Roman"/>
          <w:sz w:val="24"/>
          <w:szCs w:val="24"/>
        </w:rPr>
        <w:t>здание органов власти;</w:t>
      </w:r>
    </w:p>
    <w:p w:rsidR="00405313" w:rsidRPr="00954C54" w:rsidRDefault="00405313" w:rsidP="00B31018">
      <w:pPr>
        <w:numPr>
          <w:ilvl w:val="0"/>
          <w:numId w:val="1"/>
        </w:numPr>
        <w:shd w:val="clear" w:color="auto" w:fill="FFFFFF"/>
        <w:spacing w:after="52" w:line="240" w:lineRule="auto"/>
        <w:ind w:left="157"/>
        <w:jc w:val="both"/>
        <w:rPr>
          <w:rFonts w:ascii="Times New Roman" w:hAnsi="Times New Roman" w:cs="Times New Roman"/>
          <w:sz w:val="24"/>
          <w:szCs w:val="24"/>
        </w:rPr>
      </w:pPr>
      <w:r w:rsidRPr="00954C54">
        <w:rPr>
          <w:rFonts w:ascii="Times New Roman" w:hAnsi="Times New Roman" w:cs="Times New Roman"/>
          <w:sz w:val="24"/>
          <w:szCs w:val="24"/>
        </w:rPr>
        <w:t>пляжи, детские площадки, парки;</w:t>
      </w:r>
    </w:p>
    <w:p w:rsidR="00405313" w:rsidRPr="00954C54" w:rsidRDefault="00405313" w:rsidP="00B31018">
      <w:pPr>
        <w:numPr>
          <w:ilvl w:val="0"/>
          <w:numId w:val="1"/>
        </w:numPr>
        <w:shd w:val="clear" w:color="auto" w:fill="FFFFFF"/>
        <w:spacing w:after="52" w:line="240" w:lineRule="auto"/>
        <w:ind w:left="157"/>
        <w:jc w:val="both"/>
        <w:rPr>
          <w:rFonts w:ascii="Times New Roman" w:hAnsi="Times New Roman" w:cs="Times New Roman"/>
          <w:sz w:val="24"/>
          <w:szCs w:val="24"/>
        </w:rPr>
      </w:pPr>
      <w:r w:rsidRPr="00954C54">
        <w:rPr>
          <w:rFonts w:ascii="Times New Roman" w:hAnsi="Times New Roman" w:cs="Times New Roman"/>
          <w:sz w:val="24"/>
          <w:szCs w:val="24"/>
        </w:rPr>
        <w:t>заправочные станции.</w:t>
      </w:r>
    </w:p>
    <w:p w:rsidR="00405313" w:rsidRPr="00954C54" w:rsidRDefault="00405313" w:rsidP="00B31018">
      <w:pPr>
        <w:pStyle w:val="NormalWeb"/>
        <w:shd w:val="clear" w:color="auto" w:fill="FFFFFF"/>
        <w:spacing w:before="0" w:beforeAutospacing="0" w:after="209" w:afterAutospacing="0"/>
        <w:jc w:val="both"/>
      </w:pPr>
      <w:r w:rsidRPr="00954C54">
        <w:t xml:space="preserve">Затянуться на рабочем месте тоже запрещено, если этого желает руководство организации. В других случаях, это позволительно и </w:t>
      </w:r>
      <w:r>
        <w:t>не</w:t>
      </w:r>
      <w:r w:rsidRPr="00954C54">
        <w:t>наказуемо. Для этого в специально отведенном месте должны быть вентиляционные системы.</w:t>
      </w:r>
    </w:p>
    <w:p w:rsidR="00405313" w:rsidRPr="00954C54" w:rsidRDefault="00405313" w:rsidP="00B31018">
      <w:pPr>
        <w:pStyle w:val="NormalWeb"/>
        <w:shd w:val="clear" w:color="auto" w:fill="FFFFFF"/>
        <w:spacing w:before="0" w:beforeAutospacing="0" w:after="209" w:afterAutospacing="0"/>
        <w:jc w:val="both"/>
      </w:pPr>
      <w:r>
        <w:t xml:space="preserve">     </w:t>
      </w:r>
      <w:r w:rsidRPr="00954C54">
        <w:t>С 1 января 2018 года вступят в силу некоторые положения Федерального закона по этому вопросу.</w:t>
      </w:r>
    </w:p>
    <w:p w:rsidR="00405313" w:rsidRPr="00954C54" w:rsidRDefault="00405313" w:rsidP="00B31018">
      <w:pPr>
        <w:pStyle w:val="NormalWeb"/>
        <w:shd w:val="clear" w:color="auto" w:fill="FFFFFF"/>
        <w:spacing w:before="0" w:beforeAutospacing="0" w:after="209" w:afterAutospacing="0"/>
        <w:jc w:val="both"/>
      </w:pPr>
      <w:r>
        <w:t xml:space="preserve">     </w:t>
      </w:r>
      <w:r w:rsidRPr="00954C54">
        <w:t>По новому правилу о запрете курения производители табачных изделий должны указывать на упаковке подробный состав, а также предупреждение о вреде здоровью этой продукции; лицам младше 18 лет, продажа сигаретных изделий строго запрещена. По новому закону за продажу сигарет детям младше 18 лет, несут ответственность не только продавцы, но и родители подростков.</w:t>
      </w:r>
    </w:p>
    <w:p w:rsidR="00405313" w:rsidRPr="00954C54" w:rsidRDefault="00405313" w:rsidP="00B31018">
      <w:pPr>
        <w:pStyle w:val="NormalWeb"/>
        <w:shd w:val="clear" w:color="auto" w:fill="FFFFFF"/>
        <w:spacing w:before="0" w:beforeAutospacing="0" w:after="209" w:afterAutospacing="0"/>
        <w:jc w:val="both"/>
      </w:pPr>
      <w:r>
        <w:t xml:space="preserve">     </w:t>
      </w:r>
      <w:r w:rsidRPr="00954C54">
        <w:t>Во всех программах, театральных постановках, мультфильмах для детей запрещена демонстрация сигарет и сам процесс. И, конечно же, по новому постановлению ограничены места, где можно это делать.</w:t>
      </w:r>
    </w:p>
    <w:p w:rsidR="00405313" w:rsidRPr="00954C54" w:rsidRDefault="00405313" w:rsidP="00B31018">
      <w:pPr>
        <w:pStyle w:val="Heading3"/>
        <w:shd w:val="clear" w:color="auto" w:fill="FFFFFF"/>
        <w:spacing w:before="0" w:line="240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</w:rPr>
        <w:t xml:space="preserve">     </w:t>
      </w:r>
      <w:r w:rsidRPr="00954C54">
        <w:rPr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</w:rPr>
        <w:t>Какое наказание можно ожидать?</w:t>
      </w:r>
    </w:p>
    <w:p w:rsidR="00405313" w:rsidRPr="00954C54" w:rsidRDefault="00405313" w:rsidP="00B31018">
      <w:pPr>
        <w:pStyle w:val="NormalWeb"/>
        <w:shd w:val="clear" w:color="auto" w:fill="FFFFFF"/>
        <w:spacing w:before="0" w:beforeAutospacing="0" w:after="209" w:afterAutospacing="0"/>
        <w:jc w:val="both"/>
      </w:pPr>
      <w:r>
        <w:t xml:space="preserve">     </w:t>
      </w:r>
      <w:r w:rsidRPr="00954C54">
        <w:t>Если нарушать правило и установленные в нем определения, можно получить за это наказание. Новый принцип ужесточил и повысил административное наказание за курение в местах общественного пользования.</w:t>
      </w:r>
    </w:p>
    <w:p w:rsidR="00405313" w:rsidRPr="00954C54" w:rsidRDefault="00405313" w:rsidP="00B31018">
      <w:pPr>
        <w:pStyle w:val="NormalWeb"/>
        <w:shd w:val="clear" w:color="auto" w:fill="FFFFFF"/>
        <w:spacing w:before="0" w:beforeAutospacing="0" w:after="209" w:afterAutospacing="0"/>
        <w:jc w:val="both"/>
      </w:pPr>
      <w:r w:rsidRPr="00954C54">
        <w:t>Минимальный штраф физическим лицам равен 500 рублей. Если нарушить правило и делать это на вокзале, то все может обойтись в 1,5 тысяч рублей. За то, чтобы на детской площадке держать в руках сигарету, можно заплатить штраф, который составит 2-3 тысячи рублей.</w:t>
      </w:r>
    </w:p>
    <w:p w:rsidR="00405313" w:rsidRPr="00954C54" w:rsidRDefault="00405313" w:rsidP="00B31018">
      <w:pPr>
        <w:pStyle w:val="NormalWeb"/>
        <w:shd w:val="clear" w:color="auto" w:fill="FFFFFF"/>
        <w:spacing w:before="0" w:beforeAutospacing="0" w:after="209" w:afterAutospacing="0"/>
        <w:jc w:val="both"/>
      </w:pPr>
      <w:r w:rsidRPr="00954C54">
        <w:t>Юридические лица и индивидуальные предприниматели за нарушение закона получают штрафы намного выше. Если ИП забыли установить знак “курение запрещено”, им грозит штраф в размере от 10 до 20 тысяч рублей. А юридические лица за нарушение получат штраф от 30 до 60 тысяч рублей.</w:t>
      </w:r>
    </w:p>
    <w:p w:rsidR="00405313" w:rsidRPr="00954C54" w:rsidRDefault="00405313" w:rsidP="00B31018">
      <w:pPr>
        <w:pStyle w:val="NormalWeb"/>
        <w:shd w:val="clear" w:color="auto" w:fill="FFFFFF"/>
        <w:spacing w:before="0" w:beforeAutospacing="0" w:after="209" w:afterAutospacing="0"/>
        <w:jc w:val="both"/>
      </w:pPr>
      <w:r w:rsidRPr="00954C54">
        <w:t>Примерно такие штрафы положены за комнаты для такого развлечения, где нет надлежащей изоляции и хорошей вентиляции. За продажу сигаретных изделий детям юридическим лицам грозит штраф до 100 тысяч рублей. Индивидуальные предприниматели за продажу сигарет несовершеннолетним детям могут получить штраф до 50 тысяч рублей.</w:t>
      </w:r>
    </w:p>
    <w:p w:rsidR="00405313" w:rsidRPr="00954C54" w:rsidRDefault="00405313" w:rsidP="00B31018">
      <w:pPr>
        <w:pStyle w:val="NormalWeb"/>
        <w:shd w:val="clear" w:color="auto" w:fill="FFFFFF"/>
        <w:spacing w:before="0" w:beforeAutospacing="0" w:after="209" w:afterAutospacing="0"/>
        <w:jc w:val="both"/>
      </w:pPr>
      <w:r w:rsidRPr="00954C54">
        <w:t>Положен штраф от 80 до 150 тысяч рублей за незаконное спонсорство табачных изделий. Попадаться в неположенных местах с сигаретами для многих окажется слишком дорогим удовольствием. Именно поэтому, прежде чем затянуться в общественном месте, следует хорошо ознакомиться со всеми положениями нового постановления.</w:t>
      </w:r>
    </w:p>
    <w:p w:rsidR="00405313" w:rsidRPr="00954C54" w:rsidRDefault="00405313" w:rsidP="00B31018">
      <w:pPr>
        <w:pStyle w:val="Heading2"/>
        <w:shd w:val="clear" w:color="auto" w:fill="FFFFFF"/>
        <w:spacing w:before="0" w:line="240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54C54">
        <w:rPr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</w:rPr>
        <w:t>Закон о курении в общественных местах 2018 штрафы</w:t>
      </w:r>
    </w:p>
    <w:p w:rsidR="00405313" w:rsidRPr="00954C54" w:rsidRDefault="00405313" w:rsidP="00B31018">
      <w:pPr>
        <w:pStyle w:val="NormalWeb"/>
        <w:shd w:val="clear" w:color="auto" w:fill="FFFFFF"/>
        <w:spacing w:before="0" w:beforeAutospacing="0" w:after="209" w:afterAutospacing="0"/>
        <w:jc w:val="both"/>
      </w:pPr>
      <w:r w:rsidRPr="00954C54">
        <w:t>По новому постановлению штраф считается главным наказанием за задымление в общественных заведениях. Для россиянина штраф в размере 1500 рублей является довольно ощутимым наказанием. До 2018 года не считались запретной зоной кафе и рестораны.</w:t>
      </w:r>
    </w:p>
    <w:p w:rsidR="00405313" w:rsidRPr="00954C54" w:rsidRDefault="00405313" w:rsidP="00B31018">
      <w:pPr>
        <w:pStyle w:val="NormalWeb"/>
        <w:shd w:val="clear" w:color="auto" w:fill="FFFFFF"/>
        <w:spacing w:before="0" w:beforeAutospacing="0" w:after="209" w:afterAutospacing="0"/>
        <w:jc w:val="both"/>
      </w:pPr>
      <w:r w:rsidRPr="00954C54">
        <w:t>Такие постановления и денежные взносы ведут для предупреждения пропаганды курения среди молодого поколения и, конечно же, для защиты здоровья всех некурящих граждан. С 1 июня 2015 года Россия разрабатывала закон о запрете табакокурения.</w:t>
      </w:r>
    </w:p>
    <w:p w:rsidR="00405313" w:rsidRPr="00954C54" w:rsidRDefault="00405313" w:rsidP="00B31018">
      <w:pPr>
        <w:pStyle w:val="Heading3"/>
        <w:shd w:val="clear" w:color="auto" w:fill="FFFFFF"/>
        <w:spacing w:before="0" w:line="240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54C54">
        <w:rPr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</w:rPr>
        <w:t>Касается ли электронных сигарет?</w:t>
      </w:r>
    </w:p>
    <w:p w:rsidR="00405313" w:rsidRPr="00954C54" w:rsidRDefault="00405313" w:rsidP="00B31018">
      <w:pPr>
        <w:pStyle w:val="NormalWeb"/>
        <w:shd w:val="clear" w:color="auto" w:fill="FFFFFF"/>
        <w:spacing w:before="0" w:beforeAutospacing="0" w:after="209" w:afterAutospacing="0"/>
        <w:jc w:val="both"/>
      </w:pPr>
      <w:r w:rsidRPr="00954C54">
        <w:t>Ознакомившись с Федеральным законом можно понять, что запрет введен только на табачные изделия, от которых возникает табачный дым. Ведь этот дым содержится в атмосфере и его вдыхают и все остальное население. В постановлении о курении ничего не сказано о запрете электронных сигарет.</w:t>
      </w:r>
    </w:p>
    <w:p w:rsidR="00405313" w:rsidRPr="00954C54" w:rsidRDefault="00405313" w:rsidP="00B31018">
      <w:pPr>
        <w:pStyle w:val="Heading3"/>
        <w:shd w:val="clear" w:color="auto" w:fill="FFFFFF"/>
        <w:spacing w:before="0" w:line="240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54C54">
        <w:rPr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</w:rPr>
        <w:t>Когда вышел, выписка</w:t>
      </w:r>
    </w:p>
    <w:p w:rsidR="00405313" w:rsidRPr="00954C54" w:rsidRDefault="00405313" w:rsidP="00B31018">
      <w:pPr>
        <w:pStyle w:val="NormalWeb"/>
        <w:shd w:val="clear" w:color="auto" w:fill="FFFFFF"/>
        <w:spacing w:before="0" w:beforeAutospacing="0" w:after="209" w:afterAutospacing="0"/>
        <w:jc w:val="both"/>
      </w:pPr>
      <w:r w:rsidRPr="00954C54">
        <w:t>С 1 июня 2013 года вступил в силу “Антитабачный” закон, который запрещает баловаться папиросами в общественных местах, спонсорство и рекламу табака, и вовлечение в данный процесс детей. Запрет вводился постепенно.</w:t>
      </w:r>
    </w:p>
    <w:p w:rsidR="00405313" w:rsidRPr="00954C54" w:rsidRDefault="00405313" w:rsidP="00B31018">
      <w:pPr>
        <w:pStyle w:val="NormalWeb"/>
        <w:shd w:val="clear" w:color="auto" w:fill="FFFFFF"/>
        <w:spacing w:before="0" w:beforeAutospacing="0" w:after="209" w:afterAutospacing="0"/>
        <w:jc w:val="both"/>
      </w:pPr>
      <w:r>
        <w:t xml:space="preserve">     </w:t>
      </w:r>
      <w:r w:rsidRPr="00954C54">
        <w:t>С 2013 года нельзя дымить в школах, вузах, медицинских учреждениях, зданиях органов государственной власти, лифтах, в общественном транспорте. С июня 2014 года введен запрет на курение на поезда дальнего следования, суда, кафе, рестораны, торговые объекты, платформы электричек.</w:t>
      </w:r>
    </w:p>
    <w:p w:rsidR="00405313" w:rsidRPr="00954C54" w:rsidRDefault="00405313" w:rsidP="00B31018">
      <w:pPr>
        <w:pStyle w:val="Heading2"/>
        <w:shd w:val="clear" w:color="auto" w:fill="FFFFFF"/>
        <w:spacing w:before="0" w:line="240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</w:rPr>
        <w:t xml:space="preserve">     </w:t>
      </w:r>
      <w:r w:rsidRPr="00954C54">
        <w:rPr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</w:rPr>
        <w:t>Федеральный закон о запрете курения в общественных местах 2018</w:t>
      </w:r>
    </w:p>
    <w:p w:rsidR="00405313" w:rsidRPr="00954C54" w:rsidRDefault="00405313" w:rsidP="00B31018">
      <w:pPr>
        <w:pStyle w:val="NormalWeb"/>
        <w:shd w:val="clear" w:color="auto" w:fill="FFFFFF"/>
        <w:spacing w:before="0" w:beforeAutospacing="0" w:after="0" w:afterAutospacing="0"/>
        <w:jc w:val="both"/>
      </w:pPr>
      <w:r w:rsidRPr="00954C54">
        <w:t>Данный закон был принят в 2013 году, в феврале месяце. В свое активное действие вступил в с 1 июня 2014 года. Вот уже несколько лет он помогает сохранить правопорядок в стране. </w:t>
      </w:r>
    </w:p>
    <w:p w:rsidR="00405313" w:rsidRPr="00954C54" w:rsidRDefault="00405313" w:rsidP="00B31018">
      <w:pPr>
        <w:pStyle w:val="NormalWeb"/>
        <w:shd w:val="clear" w:color="auto" w:fill="FFFFFF"/>
        <w:spacing w:before="0" w:beforeAutospacing="0" w:after="209" w:afterAutospacing="0"/>
        <w:jc w:val="both"/>
      </w:pPr>
      <w:r w:rsidRPr="00954C54">
        <w:t>Главной целью нового постановления является полный запрет в закрытых общественных помещениях. Благодаря новому принципу увеличен список общественных зон, где запрещено курение. В дополнение новый принцип запрещает подходить с дымящейся сигаретой на расстояние меньше 15 м к определенным объектам. В новом законе введен запрет на курение в подъездах, за нарушение которого установлен штраф до 1500 рублей.</w:t>
      </w:r>
    </w:p>
    <w:p w:rsidR="00405313" w:rsidRPr="00954C54" w:rsidRDefault="00405313" w:rsidP="00B31018">
      <w:pPr>
        <w:pStyle w:val="Heading3"/>
        <w:shd w:val="clear" w:color="auto" w:fill="FFFFFF"/>
        <w:spacing w:before="0" w:line="240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</w:rPr>
        <w:t xml:space="preserve">     </w:t>
      </w:r>
      <w:r w:rsidRPr="00954C54">
        <w:rPr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</w:rPr>
        <w:t>Вступил уже в силу или нет?</w:t>
      </w:r>
    </w:p>
    <w:p w:rsidR="00405313" w:rsidRPr="00954C54" w:rsidRDefault="00405313" w:rsidP="00B31018">
      <w:pPr>
        <w:pStyle w:val="NormalWeb"/>
        <w:shd w:val="clear" w:color="auto" w:fill="FFFFFF"/>
        <w:spacing w:before="0" w:beforeAutospacing="0" w:after="209" w:afterAutospacing="0"/>
        <w:jc w:val="both"/>
      </w:pPr>
      <w:r w:rsidRPr="00954C54">
        <w:t>Новый закон уже вступил в силу и активно работает с нарушителями данного постановления. Контроль за соблюдением правил возложен на органы правопорядка. Ответственность сейчас несут не только любители затянуться, но и хозяева заведений, где происходит пробование табачных изделий.</w:t>
      </w:r>
    </w:p>
    <w:p w:rsidR="00405313" w:rsidRPr="00954C54" w:rsidRDefault="00405313" w:rsidP="001A0A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5313" w:rsidRPr="00954C54" w:rsidSect="0098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1E9D"/>
    <w:multiLevelType w:val="multilevel"/>
    <w:tmpl w:val="5A24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A29"/>
    <w:rsid w:val="001A0A29"/>
    <w:rsid w:val="003D2264"/>
    <w:rsid w:val="00405313"/>
    <w:rsid w:val="00954C54"/>
    <w:rsid w:val="00981421"/>
    <w:rsid w:val="00B31018"/>
    <w:rsid w:val="00BB475B"/>
    <w:rsid w:val="00EA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42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A0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0A2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0A29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0A2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A0A2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A0A29"/>
    <w:rPr>
      <w:rFonts w:ascii="Cambria" w:hAnsi="Cambria" w:cs="Cambria"/>
      <w:b/>
      <w:bCs/>
      <w:color w:val="4F81BD"/>
    </w:rPr>
  </w:style>
  <w:style w:type="paragraph" w:customStyle="1" w:styleId="style1">
    <w:name w:val="style1"/>
    <w:basedOn w:val="Normal"/>
    <w:uiPriority w:val="99"/>
    <w:rsid w:val="001A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1A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1A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1A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A0A29"/>
    <w:rPr>
      <w:b/>
      <w:bCs/>
    </w:rPr>
  </w:style>
  <w:style w:type="character" w:styleId="Hyperlink">
    <w:name w:val="Hyperlink"/>
    <w:basedOn w:val="DefaultParagraphFont"/>
    <w:uiPriority w:val="99"/>
    <w:semiHidden/>
    <w:rsid w:val="001A0A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4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64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4</Pages>
  <Words>1398</Words>
  <Characters>7975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Tambovpolitech</dc:creator>
  <cp:keywords/>
  <dc:description/>
  <cp:lastModifiedBy>Helios</cp:lastModifiedBy>
  <cp:revision>2</cp:revision>
  <dcterms:created xsi:type="dcterms:W3CDTF">2018-03-21T08:58:00Z</dcterms:created>
  <dcterms:modified xsi:type="dcterms:W3CDTF">2018-03-28T22:22:00Z</dcterms:modified>
</cp:coreProperties>
</file>