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4F" w:rsidRDefault="0030488F" w:rsidP="009E7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анкетирования</w:t>
      </w:r>
      <w:r w:rsidR="009E7130">
        <w:rPr>
          <w:rFonts w:ascii="Times New Roman" w:hAnsi="Times New Roman" w:cs="Times New Roman"/>
          <w:b/>
          <w:sz w:val="24"/>
          <w:szCs w:val="24"/>
        </w:rPr>
        <w:t xml:space="preserve"> «Об отношении к курению»</w:t>
      </w:r>
    </w:p>
    <w:p w:rsidR="00A53253" w:rsidRPr="009E7130" w:rsidRDefault="00A53253" w:rsidP="009E7130">
      <w:pPr>
        <w:spacing w:after="0" w:line="240" w:lineRule="auto"/>
        <w:jc w:val="center"/>
        <w:rPr>
          <w:rFonts w:ascii="Times New Roman" w:hAnsi="Times New Roman" w:cs="Times New Roman"/>
          <w:b/>
          <w:sz w:val="24"/>
          <w:szCs w:val="24"/>
        </w:rPr>
      </w:pPr>
    </w:p>
    <w:p w:rsidR="00A53253" w:rsidRDefault="00A53253" w:rsidP="00A53253">
      <w:pPr>
        <w:spacing w:after="0" w:line="240" w:lineRule="auto"/>
        <w:jc w:val="center"/>
        <w:rPr>
          <w:rFonts w:ascii="Times New Roman" w:hAnsi="Times New Roman" w:cs="Times New Roman"/>
          <w:sz w:val="24"/>
          <w:szCs w:val="24"/>
        </w:rPr>
      </w:pPr>
      <w:r w:rsidRPr="00A53253">
        <w:rPr>
          <w:rFonts w:ascii="Times New Roman" w:hAnsi="Times New Roman" w:cs="Times New Roman"/>
          <w:sz w:val="24"/>
          <w:szCs w:val="24"/>
        </w:rPr>
        <w:t xml:space="preserve">Данное анкетирование по выявлению распространенности </w:t>
      </w:r>
      <w:r w:rsidR="00432EC9">
        <w:rPr>
          <w:rFonts w:ascii="Times New Roman" w:hAnsi="Times New Roman" w:cs="Times New Roman"/>
          <w:sz w:val="24"/>
          <w:szCs w:val="24"/>
        </w:rPr>
        <w:t xml:space="preserve">никотиновой зависимости </w:t>
      </w:r>
      <w:r>
        <w:rPr>
          <w:rFonts w:ascii="Times New Roman" w:hAnsi="Times New Roman" w:cs="Times New Roman"/>
          <w:sz w:val="24"/>
          <w:szCs w:val="24"/>
        </w:rPr>
        <w:t xml:space="preserve">проводилось в </w:t>
      </w:r>
      <w:r w:rsidRPr="00A53253">
        <w:rPr>
          <w:rFonts w:ascii="Times New Roman" w:hAnsi="Times New Roman" w:cs="Times New Roman"/>
          <w:sz w:val="24"/>
          <w:szCs w:val="24"/>
        </w:rPr>
        <w:t>Тамбовском областном  государственном автономном профессиональном образовательном учреждении  «Колледж техники и технологии наземного транспорта имени М.С.Солнцева»</w:t>
      </w:r>
    </w:p>
    <w:p w:rsidR="00AC7F4F" w:rsidRPr="00A53253" w:rsidRDefault="00A53253" w:rsidP="00A53253">
      <w:pPr>
        <w:spacing w:after="0" w:line="240" w:lineRule="auto"/>
        <w:jc w:val="center"/>
        <w:rPr>
          <w:rFonts w:ascii="Times New Roman" w:hAnsi="Times New Roman" w:cs="Times New Roman"/>
          <w:color w:val="92D050"/>
          <w:sz w:val="24"/>
          <w:szCs w:val="24"/>
        </w:rPr>
      </w:pPr>
      <w:r>
        <w:rPr>
          <w:rFonts w:ascii="Times New Roman" w:hAnsi="Times New Roman" w:cs="Times New Roman"/>
          <w:sz w:val="24"/>
          <w:szCs w:val="24"/>
        </w:rPr>
        <w:t xml:space="preserve"> в марте и апреле 2022 года.</w:t>
      </w:r>
    </w:p>
    <w:p w:rsidR="00F14F8C" w:rsidRDefault="00AC7F4F" w:rsidP="00AC7F4F">
      <w:pPr>
        <w:spacing w:after="0" w:line="240" w:lineRule="auto"/>
      </w:pPr>
      <w:r w:rsidRPr="00D66DAA">
        <w:rPr>
          <w:noProof/>
          <w:color w:val="FFFF00"/>
        </w:rPr>
        <w:drawing>
          <wp:inline distT="0" distB="0" distL="0" distR="0">
            <wp:extent cx="6734175" cy="223837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00D00">
        <w:rPr>
          <w:noProof/>
          <w:color w:val="FFC000"/>
          <w:highlight w:val="yellow"/>
          <w:shd w:val="clear" w:color="auto" w:fill="FFC000"/>
        </w:rPr>
        <w:drawing>
          <wp:inline distT="0" distB="0" distL="0" distR="0">
            <wp:extent cx="6724650" cy="224790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00D00">
        <w:rPr>
          <w:noProof/>
          <w:color w:val="FFC000"/>
          <w:highlight w:val="yellow"/>
          <w:shd w:val="clear" w:color="auto" w:fill="FFC000"/>
        </w:rPr>
        <w:drawing>
          <wp:inline distT="0" distB="0" distL="0" distR="0">
            <wp:extent cx="6724650" cy="2244725"/>
            <wp:effectExtent l="19050" t="0" r="19050" b="3175"/>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448D" w:rsidRDefault="00AC7F4F">
      <w:r w:rsidRPr="00AC7F4F">
        <w:rPr>
          <w:noProof/>
        </w:rPr>
        <w:lastRenderedPageBreak/>
        <w:drawing>
          <wp:inline distT="0" distB="0" distL="0" distR="0">
            <wp:extent cx="6743700" cy="2238375"/>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A4D3C" w:rsidRPr="008A4D3C">
        <w:rPr>
          <w:noProof/>
          <w:highlight w:val="yellow"/>
        </w:rPr>
        <w:drawing>
          <wp:inline distT="0" distB="0" distL="0" distR="0">
            <wp:extent cx="6743700" cy="2266950"/>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E7130" w:rsidRPr="009E7130">
        <w:rPr>
          <w:noProof/>
          <w:highlight w:val="yellow"/>
        </w:rPr>
        <w:drawing>
          <wp:inline distT="0" distB="0" distL="0" distR="0">
            <wp:extent cx="6743700" cy="2219325"/>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E7130" w:rsidRPr="009E7130">
        <w:rPr>
          <w:noProof/>
          <w:highlight w:val="yellow"/>
        </w:rPr>
        <w:drawing>
          <wp:inline distT="0" distB="0" distL="0" distR="0">
            <wp:extent cx="6743700" cy="2219325"/>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7D2F" w:rsidRDefault="00342AC6" w:rsidP="008D2155">
      <w:r w:rsidRPr="00342AC6">
        <w:rPr>
          <w:noProof/>
          <w:highlight w:val="yellow"/>
        </w:rPr>
        <w:lastRenderedPageBreak/>
        <w:drawing>
          <wp:inline distT="0" distB="0" distL="0" distR="0">
            <wp:extent cx="6645910" cy="2218441"/>
            <wp:effectExtent l="19050" t="0" r="2159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97D2F" w:rsidRPr="00C97D2F">
        <w:rPr>
          <w:noProof/>
          <w:highlight w:val="yellow"/>
        </w:rPr>
        <w:drawing>
          <wp:inline distT="0" distB="0" distL="0" distR="0">
            <wp:extent cx="6645910" cy="2218441"/>
            <wp:effectExtent l="19050" t="0" r="2159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D2155" w:rsidRPr="008D2155">
        <w:rPr>
          <w:noProof/>
          <w:highlight w:val="yellow"/>
        </w:rPr>
        <w:drawing>
          <wp:inline distT="0" distB="0" distL="0" distR="0">
            <wp:extent cx="6645910" cy="2218441"/>
            <wp:effectExtent l="19050" t="0" r="2159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7D2F" w:rsidRDefault="00C97D2F" w:rsidP="00F14F8C">
      <w:pPr>
        <w:pStyle w:val="a5"/>
        <w:shd w:val="clear" w:color="auto" w:fill="FFFFFF"/>
        <w:spacing w:after="0" w:afterAutospacing="0"/>
        <w:jc w:val="center"/>
      </w:pPr>
    </w:p>
    <w:p w:rsidR="00F14F8C" w:rsidRDefault="00F14F8C" w:rsidP="00F14F8C">
      <w:pPr>
        <w:pStyle w:val="a5"/>
        <w:shd w:val="clear" w:color="auto" w:fill="FFFFFF"/>
        <w:spacing w:after="0" w:afterAutospacing="0"/>
        <w:jc w:val="center"/>
        <w:rPr>
          <w:rFonts w:ascii="Georgia" w:hAnsi="Georgia"/>
          <w:b/>
          <w:bCs/>
          <w:color w:val="000000"/>
          <w:sz w:val="17"/>
          <w:szCs w:val="17"/>
        </w:rPr>
      </w:pPr>
      <w:r>
        <w:rPr>
          <w:rFonts w:ascii="Georgia" w:hAnsi="Georgia"/>
          <w:b/>
          <w:bCs/>
          <w:color w:val="000000"/>
          <w:sz w:val="17"/>
          <w:szCs w:val="17"/>
        </w:rPr>
        <w:t>Результаты исследований</w:t>
      </w:r>
    </w:p>
    <w:p w:rsidR="00A53253" w:rsidRDefault="00A53253" w:rsidP="00F14F8C">
      <w:pPr>
        <w:pStyle w:val="a5"/>
        <w:shd w:val="clear" w:color="auto" w:fill="FFFFFF"/>
        <w:spacing w:after="0" w:afterAutospacing="0"/>
        <w:jc w:val="center"/>
        <w:rPr>
          <w:rFonts w:ascii="Georgia" w:hAnsi="Georgia"/>
          <w:color w:val="000000"/>
          <w:sz w:val="17"/>
          <w:szCs w:val="17"/>
        </w:rPr>
      </w:pPr>
    </w:p>
    <w:p w:rsidR="00F14F8C" w:rsidRPr="00AA2EF3" w:rsidRDefault="007F469A" w:rsidP="00AA2EF3">
      <w:pPr>
        <w:pStyle w:val="ad"/>
        <w:ind w:firstLine="851"/>
        <w:jc w:val="both"/>
        <w:rPr>
          <w:rFonts w:ascii="Times New Roman" w:hAnsi="Times New Roman" w:cs="Times New Roman"/>
          <w:sz w:val="24"/>
          <w:szCs w:val="24"/>
        </w:rPr>
      </w:pPr>
      <w:r w:rsidRPr="00AA2EF3">
        <w:rPr>
          <w:rFonts w:ascii="Times New Roman" w:hAnsi="Times New Roman" w:cs="Times New Roman"/>
          <w:sz w:val="24"/>
          <w:szCs w:val="24"/>
        </w:rPr>
        <w:t>На пер</w:t>
      </w:r>
      <w:r w:rsidR="00F14F8C" w:rsidRPr="00AA2EF3">
        <w:rPr>
          <w:rFonts w:ascii="Times New Roman" w:hAnsi="Times New Roman" w:cs="Times New Roman"/>
          <w:sz w:val="24"/>
          <w:szCs w:val="24"/>
        </w:rPr>
        <w:t>вый вопрос анк</w:t>
      </w:r>
      <w:r w:rsidR="00351CBB" w:rsidRPr="00AA2EF3">
        <w:rPr>
          <w:rFonts w:ascii="Times New Roman" w:hAnsi="Times New Roman" w:cs="Times New Roman"/>
          <w:sz w:val="24"/>
          <w:szCs w:val="24"/>
        </w:rPr>
        <w:t>еты: «Пробовали ли Вы курить?» 7</w:t>
      </w:r>
      <w:r w:rsidR="00F32283" w:rsidRPr="00AA2EF3">
        <w:rPr>
          <w:rFonts w:ascii="Times New Roman" w:hAnsi="Times New Roman" w:cs="Times New Roman"/>
          <w:sz w:val="24"/>
          <w:szCs w:val="24"/>
        </w:rPr>
        <w:t>7</w:t>
      </w:r>
      <w:r w:rsidR="00F14F8C" w:rsidRPr="00AA2EF3">
        <w:rPr>
          <w:rFonts w:ascii="Times New Roman" w:hAnsi="Times New Roman" w:cs="Times New Roman"/>
          <w:sz w:val="24"/>
          <w:szCs w:val="24"/>
        </w:rPr>
        <w:t xml:space="preserve">% </w:t>
      </w:r>
      <w:proofErr w:type="gramStart"/>
      <w:r w:rsidR="00F32283" w:rsidRPr="00AA2EF3">
        <w:rPr>
          <w:rFonts w:ascii="Times New Roman" w:hAnsi="Times New Roman" w:cs="Times New Roman"/>
          <w:sz w:val="24"/>
          <w:szCs w:val="24"/>
        </w:rPr>
        <w:t>обучающихся</w:t>
      </w:r>
      <w:proofErr w:type="gramEnd"/>
      <w:r w:rsidR="00D53E9C">
        <w:rPr>
          <w:rFonts w:ascii="Times New Roman" w:hAnsi="Times New Roman" w:cs="Times New Roman"/>
          <w:sz w:val="24"/>
          <w:szCs w:val="24"/>
        </w:rPr>
        <w:t xml:space="preserve"> </w:t>
      </w:r>
      <w:r w:rsidR="00F14F8C" w:rsidRPr="00AA2EF3">
        <w:rPr>
          <w:rFonts w:ascii="Times New Roman" w:hAnsi="Times New Roman" w:cs="Times New Roman"/>
          <w:sz w:val="24"/>
          <w:szCs w:val="24"/>
        </w:rPr>
        <w:t xml:space="preserve">дали положительный ответ, но не все продолжают эту вредную привычку. </w:t>
      </w:r>
      <w:r w:rsidRPr="00AA2EF3">
        <w:rPr>
          <w:rFonts w:ascii="Times New Roman" w:hAnsi="Times New Roman" w:cs="Times New Roman"/>
          <w:sz w:val="24"/>
          <w:szCs w:val="24"/>
        </w:rPr>
        <w:t xml:space="preserve">Постоянно курят </w:t>
      </w:r>
      <w:r w:rsidR="00351CBB" w:rsidRPr="00AA2EF3">
        <w:rPr>
          <w:rFonts w:ascii="Times New Roman" w:hAnsi="Times New Roman" w:cs="Times New Roman"/>
          <w:sz w:val="24"/>
          <w:szCs w:val="24"/>
        </w:rPr>
        <w:t>47</w:t>
      </w:r>
      <w:r w:rsidR="00F14F8C" w:rsidRPr="00AA2EF3">
        <w:rPr>
          <w:rFonts w:ascii="Times New Roman" w:hAnsi="Times New Roman" w:cs="Times New Roman"/>
          <w:sz w:val="24"/>
          <w:szCs w:val="24"/>
        </w:rPr>
        <w:t xml:space="preserve">% </w:t>
      </w:r>
      <w:r w:rsidRPr="00AA2EF3">
        <w:rPr>
          <w:rFonts w:ascii="Times New Roman" w:hAnsi="Times New Roman" w:cs="Times New Roman"/>
          <w:sz w:val="24"/>
          <w:szCs w:val="24"/>
        </w:rPr>
        <w:t>подростков (</w:t>
      </w:r>
      <w:proofErr w:type="gramStart"/>
      <w:r w:rsidRPr="00AA2EF3">
        <w:rPr>
          <w:rFonts w:ascii="Times New Roman" w:hAnsi="Times New Roman" w:cs="Times New Roman"/>
          <w:sz w:val="24"/>
          <w:szCs w:val="24"/>
        </w:rPr>
        <w:t>см</w:t>
      </w:r>
      <w:proofErr w:type="gramEnd"/>
      <w:r w:rsidRPr="00AA2EF3">
        <w:rPr>
          <w:rFonts w:ascii="Times New Roman" w:hAnsi="Times New Roman" w:cs="Times New Roman"/>
          <w:sz w:val="24"/>
          <w:szCs w:val="24"/>
        </w:rPr>
        <w:t>. вопрос 2)</w:t>
      </w:r>
      <w:r w:rsidR="000B287F" w:rsidRPr="00AA2EF3">
        <w:rPr>
          <w:rFonts w:ascii="Times New Roman" w:hAnsi="Times New Roman" w:cs="Times New Roman"/>
          <w:sz w:val="24"/>
          <w:szCs w:val="24"/>
        </w:rPr>
        <w:t>.</w:t>
      </w:r>
    </w:p>
    <w:p w:rsidR="00D86A88" w:rsidRDefault="007F469A" w:rsidP="00AA2EF3">
      <w:pPr>
        <w:pStyle w:val="ad"/>
        <w:ind w:firstLine="851"/>
        <w:jc w:val="both"/>
        <w:rPr>
          <w:rFonts w:ascii="Times New Roman" w:hAnsi="Times New Roman" w:cs="Times New Roman"/>
          <w:sz w:val="24"/>
          <w:szCs w:val="24"/>
        </w:rPr>
      </w:pPr>
      <w:r w:rsidRPr="00AA2EF3">
        <w:rPr>
          <w:rFonts w:ascii="Times New Roman" w:hAnsi="Times New Roman" w:cs="Times New Roman"/>
          <w:sz w:val="24"/>
          <w:szCs w:val="24"/>
        </w:rPr>
        <w:t xml:space="preserve">Большинство опрашиваемых считают, что </w:t>
      </w:r>
      <w:r w:rsidR="00D86A88">
        <w:rPr>
          <w:rFonts w:ascii="Times New Roman" w:hAnsi="Times New Roman" w:cs="Times New Roman"/>
          <w:sz w:val="24"/>
          <w:szCs w:val="24"/>
        </w:rPr>
        <w:t>дети</w:t>
      </w:r>
      <w:r w:rsidRPr="00AA2EF3">
        <w:rPr>
          <w:rFonts w:ascii="Times New Roman" w:hAnsi="Times New Roman" w:cs="Times New Roman"/>
          <w:sz w:val="24"/>
          <w:szCs w:val="24"/>
        </w:rPr>
        <w:t xml:space="preserve"> начинают курить в возрасте от </w:t>
      </w:r>
      <w:r w:rsidR="00091AAC" w:rsidRPr="00AA2EF3">
        <w:rPr>
          <w:rFonts w:ascii="Times New Roman" w:hAnsi="Times New Roman" w:cs="Times New Roman"/>
          <w:sz w:val="24"/>
          <w:szCs w:val="24"/>
        </w:rPr>
        <w:t>15</w:t>
      </w:r>
      <w:r w:rsidRPr="00AA2EF3">
        <w:rPr>
          <w:rFonts w:ascii="Times New Roman" w:hAnsi="Times New Roman" w:cs="Times New Roman"/>
          <w:sz w:val="24"/>
          <w:szCs w:val="24"/>
        </w:rPr>
        <w:t xml:space="preserve">  до </w:t>
      </w:r>
      <w:r w:rsidR="00091AAC" w:rsidRPr="00AA2EF3">
        <w:rPr>
          <w:rFonts w:ascii="Times New Roman" w:hAnsi="Times New Roman" w:cs="Times New Roman"/>
          <w:sz w:val="24"/>
          <w:szCs w:val="24"/>
        </w:rPr>
        <w:t>17</w:t>
      </w:r>
      <w:r w:rsidRPr="00AA2EF3">
        <w:rPr>
          <w:rFonts w:ascii="Times New Roman" w:hAnsi="Times New Roman" w:cs="Times New Roman"/>
          <w:sz w:val="24"/>
          <w:szCs w:val="24"/>
        </w:rPr>
        <w:t xml:space="preserve"> лет</w:t>
      </w:r>
      <w:r w:rsidR="00797EC8" w:rsidRPr="00AA2EF3">
        <w:rPr>
          <w:rFonts w:ascii="Times New Roman" w:hAnsi="Times New Roman" w:cs="Times New Roman"/>
          <w:sz w:val="24"/>
          <w:szCs w:val="24"/>
        </w:rPr>
        <w:t xml:space="preserve"> (этот возрастной диапазон выбрали </w:t>
      </w:r>
      <w:r w:rsidR="00091AAC" w:rsidRPr="00AA2EF3">
        <w:rPr>
          <w:rFonts w:ascii="Times New Roman" w:hAnsi="Times New Roman" w:cs="Times New Roman"/>
          <w:sz w:val="24"/>
          <w:szCs w:val="24"/>
        </w:rPr>
        <w:t>66% отвечающих), 31</w:t>
      </w:r>
      <w:r w:rsidR="00797EC8" w:rsidRPr="00AA2EF3">
        <w:rPr>
          <w:rFonts w:ascii="Times New Roman" w:hAnsi="Times New Roman" w:cs="Times New Roman"/>
          <w:sz w:val="24"/>
          <w:szCs w:val="24"/>
        </w:rPr>
        <w:t xml:space="preserve">% респондентов считают, что курить большинство детей начинает </w:t>
      </w:r>
      <w:r w:rsidR="00386B5F" w:rsidRPr="00AA2EF3">
        <w:rPr>
          <w:rFonts w:ascii="Times New Roman" w:hAnsi="Times New Roman" w:cs="Times New Roman"/>
          <w:sz w:val="24"/>
          <w:szCs w:val="24"/>
        </w:rPr>
        <w:t>с 10 до 14</w:t>
      </w:r>
      <w:r w:rsidR="00797EC8" w:rsidRPr="00AA2EF3">
        <w:rPr>
          <w:rFonts w:ascii="Times New Roman" w:hAnsi="Times New Roman" w:cs="Times New Roman"/>
          <w:sz w:val="24"/>
          <w:szCs w:val="24"/>
        </w:rPr>
        <w:t xml:space="preserve"> лет. Только </w:t>
      </w:r>
      <w:r w:rsidR="00091AAC" w:rsidRPr="00AA2EF3">
        <w:rPr>
          <w:rFonts w:ascii="Times New Roman" w:hAnsi="Times New Roman" w:cs="Times New Roman"/>
          <w:sz w:val="24"/>
          <w:szCs w:val="24"/>
        </w:rPr>
        <w:t>3</w:t>
      </w:r>
      <w:r w:rsidR="00797EC8" w:rsidRPr="00AA2EF3">
        <w:rPr>
          <w:rFonts w:ascii="Times New Roman" w:hAnsi="Times New Roman" w:cs="Times New Roman"/>
          <w:sz w:val="24"/>
          <w:szCs w:val="24"/>
        </w:rPr>
        <w:t>% опрашиваемых</w:t>
      </w:r>
      <w:r w:rsidR="00041507" w:rsidRPr="00AA2EF3">
        <w:rPr>
          <w:rFonts w:ascii="Times New Roman" w:hAnsi="Times New Roman" w:cs="Times New Roman"/>
          <w:sz w:val="24"/>
          <w:szCs w:val="24"/>
        </w:rPr>
        <w:t xml:space="preserve"> утверждают, что современные дети пробуют курить уже в 7-10 лет.</w:t>
      </w:r>
      <w:r w:rsidR="00CB1C3B" w:rsidRPr="00AA2EF3">
        <w:rPr>
          <w:rFonts w:ascii="Times New Roman" w:hAnsi="Times New Roman" w:cs="Times New Roman"/>
          <w:sz w:val="24"/>
          <w:szCs w:val="24"/>
        </w:rPr>
        <w:t xml:space="preserve"> </w:t>
      </w:r>
    </w:p>
    <w:p w:rsidR="00C22F6E" w:rsidRPr="00AA2EF3" w:rsidRDefault="00F14F8C" w:rsidP="00AA2EF3">
      <w:pPr>
        <w:pStyle w:val="ad"/>
        <w:ind w:firstLine="851"/>
        <w:jc w:val="both"/>
        <w:rPr>
          <w:rFonts w:ascii="Times New Roman" w:hAnsi="Times New Roman" w:cs="Times New Roman"/>
          <w:sz w:val="24"/>
          <w:szCs w:val="24"/>
        </w:rPr>
      </w:pPr>
      <w:r w:rsidRPr="00AA2EF3">
        <w:rPr>
          <w:rFonts w:ascii="Times New Roman" w:hAnsi="Times New Roman" w:cs="Times New Roman"/>
          <w:sz w:val="24"/>
          <w:szCs w:val="24"/>
        </w:rPr>
        <w:t xml:space="preserve">Одна из причин возникновения вредной привычки - это пример своих родителей. Данные </w:t>
      </w:r>
      <w:r w:rsidR="00C22F6E" w:rsidRPr="00AA2EF3">
        <w:rPr>
          <w:rFonts w:ascii="Times New Roman" w:hAnsi="Times New Roman" w:cs="Times New Roman"/>
          <w:sz w:val="24"/>
          <w:szCs w:val="24"/>
        </w:rPr>
        <w:t xml:space="preserve">анкетирования показывают, что </w:t>
      </w:r>
      <w:r w:rsidR="00091AAC" w:rsidRPr="00AA2EF3">
        <w:rPr>
          <w:rFonts w:ascii="Times New Roman" w:hAnsi="Times New Roman" w:cs="Times New Roman"/>
          <w:sz w:val="24"/>
          <w:szCs w:val="24"/>
        </w:rPr>
        <w:t>47</w:t>
      </w:r>
      <w:r w:rsidRPr="00AA2EF3">
        <w:rPr>
          <w:rFonts w:ascii="Times New Roman" w:hAnsi="Times New Roman" w:cs="Times New Roman"/>
          <w:sz w:val="24"/>
          <w:szCs w:val="24"/>
        </w:rPr>
        <w:t xml:space="preserve">% опрашиваемых имеют курящих родителей. </w:t>
      </w:r>
      <w:r w:rsidR="00C22F6E" w:rsidRPr="00AA2EF3">
        <w:rPr>
          <w:rFonts w:ascii="Times New Roman" w:hAnsi="Times New Roman" w:cs="Times New Roman"/>
          <w:sz w:val="24"/>
          <w:szCs w:val="24"/>
        </w:rPr>
        <w:t xml:space="preserve">Трудно </w:t>
      </w:r>
      <w:r w:rsidRPr="00AA2EF3">
        <w:rPr>
          <w:rFonts w:ascii="Times New Roman" w:hAnsi="Times New Roman" w:cs="Times New Roman"/>
          <w:sz w:val="24"/>
          <w:szCs w:val="24"/>
        </w:rPr>
        <w:t xml:space="preserve">доказывать подростку, что курение наносит вред организму, </w:t>
      </w:r>
      <w:r w:rsidR="00C22F6E" w:rsidRPr="00AA2EF3">
        <w:rPr>
          <w:rFonts w:ascii="Times New Roman" w:hAnsi="Times New Roman" w:cs="Times New Roman"/>
          <w:sz w:val="24"/>
          <w:szCs w:val="24"/>
        </w:rPr>
        <w:t>если сам подвержен этой пагубной зависимости.</w:t>
      </w:r>
    </w:p>
    <w:p w:rsidR="00F14F8C" w:rsidRPr="00AA2EF3" w:rsidRDefault="00C22F6E" w:rsidP="00AA2EF3">
      <w:pPr>
        <w:pStyle w:val="ad"/>
        <w:ind w:firstLine="851"/>
        <w:jc w:val="both"/>
        <w:rPr>
          <w:rFonts w:ascii="Times New Roman" w:hAnsi="Times New Roman" w:cs="Times New Roman"/>
          <w:sz w:val="24"/>
          <w:szCs w:val="24"/>
        </w:rPr>
      </w:pPr>
      <w:r w:rsidRPr="00AA2EF3">
        <w:rPr>
          <w:rFonts w:ascii="Times New Roman" w:hAnsi="Times New Roman" w:cs="Times New Roman"/>
          <w:sz w:val="24"/>
          <w:szCs w:val="24"/>
        </w:rPr>
        <w:t xml:space="preserve">Только </w:t>
      </w:r>
      <w:r w:rsidR="00091AAC" w:rsidRPr="00AA2EF3">
        <w:rPr>
          <w:rFonts w:ascii="Times New Roman" w:hAnsi="Times New Roman" w:cs="Times New Roman"/>
          <w:sz w:val="24"/>
          <w:szCs w:val="24"/>
        </w:rPr>
        <w:t>29</w:t>
      </w:r>
      <w:r w:rsidRPr="00AA2EF3">
        <w:rPr>
          <w:rFonts w:ascii="Times New Roman" w:hAnsi="Times New Roman" w:cs="Times New Roman"/>
          <w:sz w:val="24"/>
          <w:szCs w:val="24"/>
        </w:rPr>
        <w:t>%</w:t>
      </w:r>
      <w:r w:rsidR="00F14F8C" w:rsidRPr="00AA2EF3">
        <w:rPr>
          <w:rFonts w:ascii="Times New Roman" w:hAnsi="Times New Roman" w:cs="Times New Roman"/>
          <w:sz w:val="24"/>
          <w:szCs w:val="24"/>
        </w:rPr>
        <w:t xml:space="preserve"> ребят относятся отрицательно к курящим людям, </w:t>
      </w:r>
      <w:r w:rsidRPr="00AA2EF3">
        <w:rPr>
          <w:rFonts w:ascii="Times New Roman" w:hAnsi="Times New Roman" w:cs="Times New Roman"/>
          <w:sz w:val="24"/>
          <w:szCs w:val="24"/>
        </w:rPr>
        <w:t>для  большинства (</w:t>
      </w:r>
      <w:r w:rsidR="00091AAC" w:rsidRPr="00AA2EF3">
        <w:rPr>
          <w:rFonts w:ascii="Times New Roman" w:hAnsi="Times New Roman" w:cs="Times New Roman"/>
          <w:sz w:val="24"/>
          <w:szCs w:val="24"/>
        </w:rPr>
        <w:t>39</w:t>
      </w:r>
      <w:r w:rsidRPr="00AA2EF3">
        <w:rPr>
          <w:rFonts w:ascii="Times New Roman" w:hAnsi="Times New Roman" w:cs="Times New Roman"/>
          <w:sz w:val="24"/>
          <w:szCs w:val="24"/>
        </w:rPr>
        <w:t>%) не важно - кури</w:t>
      </w:r>
      <w:r w:rsidR="009F4DE3">
        <w:rPr>
          <w:rFonts w:ascii="Times New Roman" w:hAnsi="Times New Roman" w:cs="Times New Roman"/>
          <w:sz w:val="24"/>
          <w:szCs w:val="24"/>
        </w:rPr>
        <w:t>т человек или нет. Тем не менее</w:t>
      </w:r>
      <w:r w:rsidRPr="00AA2EF3">
        <w:rPr>
          <w:rFonts w:ascii="Times New Roman" w:hAnsi="Times New Roman" w:cs="Times New Roman"/>
          <w:sz w:val="24"/>
          <w:szCs w:val="24"/>
        </w:rPr>
        <w:t xml:space="preserve">, 67% опрашиваемых </w:t>
      </w:r>
      <w:r w:rsidR="00D86A88">
        <w:rPr>
          <w:rFonts w:ascii="Times New Roman" w:hAnsi="Times New Roman" w:cs="Times New Roman"/>
          <w:sz w:val="24"/>
          <w:szCs w:val="24"/>
        </w:rPr>
        <w:t xml:space="preserve">были </w:t>
      </w:r>
      <w:r w:rsidRPr="00AA2EF3">
        <w:rPr>
          <w:rFonts w:ascii="Times New Roman" w:hAnsi="Times New Roman" w:cs="Times New Roman"/>
          <w:sz w:val="24"/>
          <w:szCs w:val="24"/>
        </w:rPr>
        <w:t xml:space="preserve">согласны с тем, что курение </w:t>
      </w:r>
      <w:r w:rsidRPr="00AA2EF3">
        <w:rPr>
          <w:rFonts w:ascii="Times New Roman" w:hAnsi="Times New Roman" w:cs="Times New Roman"/>
          <w:sz w:val="24"/>
          <w:szCs w:val="24"/>
        </w:rPr>
        <w:lastRenderedPageBreak/>
        <w:t xml:space="preserve">наносит вред обществу в целом. Курение </w:t>
      </w:r>
      <w:r w:rsidR="00F14F8C" w:rsidRPr="00AA2EF3">
        <w:rPr>
          <w:rFonts w:ascii="Times New Roman" w:hAnsi="Times New Roman" w:cs="Times New Roman"/>
          <w:sz w:val="24"/>
          <w:szCs w:val="24"/>
        </w:rPr>
        <w:t>укорачивает жизнь и создает дискомфорт остальным</w:t>
      </w:r>
      <w:r w:rsidR="000B287F" w:rsidRPr="00AA2EF3">
        <w:rPr>
          <w:rFonts w:ascii="Times New Roman" w:hAnsi="Times New Roman" w:cs="Times New Roman"/>
          <w:sz w:val="24"/>
          <w:szCs w:val="24"/>
        </w:rPr>
        <w:t>,</w:t>
      </w:r>
      <w:r w:rsidR="00F14F8C" w:rsidRPr="00AA2EF3">
        <w:rPr>
          <w:rFonts w:ascii="Times New Roman" w:hAnsi="Times New Roman" w:cs="Times New Roman"/>
          <w:sz w:val="24"/>
          <w:szCs w:val="24"/>
        </w:rPr>
        <w:t xml:space="preserve"> некурящим людям. </w:t>
      </w:r>
      <w:r w:rsidR="00091AAC" w:rsidRPr="00AA2EF3">
        <w:rPr>
          <w:rFonts w:ascii="Times New Roman" w:hAnsi="Times New Roman" w:cs="Times New Roman"/>
          <w:sz w:val="24"/>
          <w:szCs w:val="24"/>
        </w:rPr>
        <w:t>5</w:t>
      </w:r>
      <w:r w:rsidR="00F14F8C" w:rsidRPr="00AA2EF3">
        <w:rPr>
          <w:rFonts w:ascii="Times New Roman" w:hAnsi="Times New Roman" w:cs="Times New Roman"/>
          <w:sz w:val="24"/>
          <w:szCs w:val="24"/>
        </w:rPr>
        <w:t xml:space="preserve">% </w:t>
      </w:r>
      <w:r w:rsidR="00D86A88">
        <w:rPr>
          <w:rFonts w:ascii="Times New Roman" w:hAnsi="Times New Roman" w:cs="Times New Roman"/>
          <w:sz w:val="24"/>
          <w:szCs w:val="24"/>
        </w:rPr>
        <w:t>студентов</w:t>
      </w:r>
      <w:r w:rsidRPr="00AA2EF3">
        <w:rPr>
          <w:rFonts w:ascii="Times New Roman" w:hAnsi="Times New Roman" w:cs="Times New Roman"/>
          <w:sz w:val="24"/>
          <w:szCs w:val="24"/>
        </w:rPr>
        <w:t xml:space="preserve"> не знают этой информации, 28</w:t>
      </w:r>
      <w:r w:rsidR="001C7183" w:rsidRPr="00AA2EF3">
        <w:rPr>
          <w:rFonts w:ascii="Times New Roman" w:hAnsi="Times New Roman" w:cs="Times New Roman"/>
          <w:sz w:val="24"/>
          <w:szCs w:val="24"/>
        </w:rPr>
        <w:t>%-затруднились ответить.</w:t>
      </w:r>
    </w:p>
    <w:p w:rsidR="00F14F8C" w:rsidRPr="00AA2EF3" w:rsidRDefault="001C7183" w:rsidP="00AA2EF3">
      <w:pPr>
        <w:pStyle w:val="ad"/>
        <w:ind w:firstLine="851"/>
        <w:jc w:val="both"/>
        <w:rPr>
          <w:rFonts w:ascii="Times New Roman" w:hAnsi="Times New Roman" w:cs="Times New Roman"/>
          <w:sz w:val="24"/>
          <w:szCs w:val="24"/>
        </w:rPr>
      </w:pPr>
      <w:r w:rsidRPr="00AA2EF3">
        <w:rPr>
          <w:rFonts w:ascii="Times New Roman" w:hAnsi="Times New Roman" w:cs="Times New Roman"/>
          <w:sz w:val="24"/>
          <w:szCs w:val="24"/>
        </w:rPr>
        <w:t>На в</w:t>
      </w:r>
      <w:r w:rsidR="00F14F8C" w:rsidRPr="00AA2EF3">
        <w:rPr>
          <w:rFonts w:ascii="Times New Roman" w:hAnsi="Times New Roman" w:cs="Times New Roman"/>
          <w:sz w:val="24"/>
          <w:szCs w:val="24"/>
        </w:rPr>
        <w:t>о</w:t>
      </w:r>
      <w:r w:rsidRPr="00AA2EF3">
        <w:rPr>
          <w:rFonts w:ascii="Times New Roman" w:hAnsi="Times New Roman" w:cs="Times New Roman"/>
          <w:sz w:val="24"/>
          <w:szCs w:val="24"/>
        </w:rPr>
        <w:t xml:space="preserve">прос: </w:t>
      </w:r>
      <w:proofErr w:type="gramStart"/>
      <w:r w:rsidRPr="00AA2EF3">
        <w:rPr>
          <w:rFonts w:ascii="Times New Roman" w:hAnsi="Times New Roman" w:cs="Times New Roman"/>
          <w:sz w:val="24"/>
          <w:szCs w:val="24"/>
        </w:rPr>
        <w:t>«Почему курят подростки?»</w:t>
      </w:r>
      <w:r w:rsidR="009F4DE3">
        <w:rPr>
          <w:rFonts w:ascii="Times New Roman" w:hAnsi="Times New Roman" w:cs="Times New Roman"/>
          <w:sz w:val="24"/>
          <w:szCs w:val="24"/>
        </w:rPr>
        <w:t xml:space="preserve"> </w:t>
      </w:r>
      <w:r w:rsidR="00091AAC" w:rsidRPr="00AA2EF3">
        <w:rPr>
          <w:rFonts w:ascii="Times New Roman" w:hAnsi="Times New Roman" w:cs="Times New Roman"/>
          <w:sz w:val="24"/>
          <w:szCs w:val="24"/>
        </w:rPr>
        <w:t>28</w:t>
      </w:r>
      <w:r w:rsidR="00F14F8C" w:rsidRPr="00AA2EF3">
        <w:rPr>
          <w:rFonts w:ascii="Times New Roman" w:hAnsi="Times New Roman" w:cs="Times New Roman"/>
          <w:sz w:val="24"/>
          <w:szCs w:val="24"/>
        </w:rPr>
        <w:t xml:space="preserve">% </w:t>
      </w:r>
      <w:r w:rsidRPr="00AA2EF3">
        <w:rPr>
          <w:rFonts w:ascii="Times New Roman" w:hAnsi="Times New Roman" w:cs="Times New Roman"/>
          <w:sz w:val="24"/>
          <w:szCs w:val="24"/>
        </w:rPr>
        <w:t>респондентов ответили</w:t>
      </w:r>
      <w:r w:rsidR="00F14F8C" w:rsidRPr="00AA2EF3">
        <w:rPr>
          <w:rFonts w:ascii="Times New Roman" w:hAnsi="Times New Roman" w:cs="Times New Roman"/>
          <w:sz w:val="24"/>
          <w:szCs w:val="24"/>
        </w:rPr>
        <w:t xml:space="preserve">, </w:t>
      </w:r>
      <w:r w:rsidRPr="00AA2EF3">
        <w:rPr>
          <w:rFonts w:ascii="Times New Roman" w:hAnsi="Times New Roman" w:cs="Times New Roman"/>
          <w:sz w:val="24"/>
          <w:szCs w:val="24"/>
        </w:rPr>
        <w:t>«чтобы выглядеть крутым и модным»</w:t>
      </w:r>
      <w:r w:rsidR="00F14F8C" w:rsidRPr="00AA2EF3">
        <w:rPr>
          <w:rFonts w:ascii="Times New Roman" w:hAnsi="Times New Roman" w:cs="Times New Roman"/>
          <w:sz w:val="24"/>
          <w:szCs w:val="24"/>
        </w:rPr>
        <w:t xml:space="preserve">, </w:t>
      </w:r>
      <w:r w:rsidRPr="00AA2EF3">
        <w:rPr>
          <w:rFonts w:ascii="Times New Roman" w:hAnsi="Times New Roman" w:cs="Times New Roman"/>
          <w:sz w:val="24"/>
          <w:szCs w:val="24"/>
        </w:rPr>
        <w:t xml:space="preserve">хотя, </w:t>
      </w:r>
      <w:r w:rsidR="00F14F8C" w:rsidRPr="00AA2EF3">
        <w:rPr>
          <w:rFonts w:ascii="Times New Roman" w:hAnsi="Times New Roman" w:cs="Times New Roman"/>
          <w:sz w:val="24"/>
          <w:szCs w:val="24"/>
        </w:rPr>
        <w:t xml:space="preserve">на самом деле, на современном этапе мода изменилась, нужно быть спортивным и подтянутым, </w:t>
      </w:r>
      <w:r w:rsidRPr="00AA2EF3">
        <w:rPr>
          <w:rFonts w:ascii="Times New Roman" w:hAnsi="Times New Roman" w:cs="Times New Roman"/>
          <w:sz w:val="24"/>
          <w:szCs w:val="24"/>
        </w:rPr>
        <w:t>в моде ЗОЖ</w:t>
      </w:r>
      <w:r w:rsidR="00F14F8C" w:rsidRPr="00AA2EF3">
        <w:rPr>
          <w:rFonts w:ascii="Times New Roman" w:hAnsi="Times New Roman" w:cs="Times New Roman"/>
          <w:sz w:val="24"/>
          <w:szCs w:val="24"/>
        </w:rPr>
        <w:t xml:space="preserve">. </w:t>
      </w:r>
      <w:r w:rsidR="00091AAC" w:rsidRPr="00AA2EF3">
        <w:rPr>
          <w:rFonts w:ascii="Times New Roman" w:hAnsi="Times New Roman" w:cs="Times New Roman"/>
          <w:sz w:val="24"/>
          <w:szCs w:val="24"/>
        </w:rPr>
        <w:t>29</w:t>
      </w:r>
      <w:r w:rsidR="00F14F8C" w:rsidRPr="00AA2EF3">
        <w:rPr>
          <w:rFonts w:ascii="Times New Roman" w:hAnsi="Times New Roman" w:cs="Times New Roman"/>
          <w:sz w:val="24"/>
          <w:szCs w:val="24"/>
        </w:rPr>
        <w:t xml:space="preserve">% подростков считают, что </w:t>
      </w:r>
      <w:r w:rsidRPr="00AA2EF3">
        <w:rPr>
          <w:rFonts w:ascii="Times New Roman" w:hAnsi="Times New Roman" w:cs="Times New Roman"/>
          <w:sz w:val="24"/>
          <w:szCs w:val="24"/>
        </w:rPr>
        <w:t>курение-это способ забыть о проблемах и расслабиться, но ведь сама проблема ни</w:t>
      </w:r>
      <w:r w:rsidR="00F14F8C" w:rsidRPr="00AA2EF3">
        <w:rPr>
          <w:rFonts w:ascii="Times New Roman" w:hAnsi="Times New Roman" w:cs="Times New Roman"/>
          <w:sz w:val="24"/>
          <w:szCs w:val="24"/>
        </w:rPr>
        <w:t>куда не денется, е</w:t>
      </w:r>
      <w:r w:rsidRPr="00AA2EF3">
        <w:rPr>
          <w:rFonts w:ascii="Times New Roman" w:hAnsi="Times New Roman" w:cs="Times New Roman"/>
          <w:sz w:val="24"/>
          <w:szCs w:val="24"/>
        </w:rPr>
        <w:t>е все равно надо будет решать, а</w:t>
      </w:r>
      <w:r w:rsidR="00F14F8C" w:rsidRPr="00AA2EF3">
        <w:rPr>
          <w:rFonts w:ascii="Times New Roman" w:hAnsi="Times New Roman" w:cs="Times New Roman"/>
          <w:sz w:val="24"/>
          <w:szCs w:val="24"/>
        </w:rPr>
        <w:t xml:space="preserve"> на </w:t>
      </w:r>
      <w:r w:rsidRPr="00AA2EF3">
        <w:rPr>
          <w:rFonts w:ascii="Times New Roman" w:hAnsi="Times New Roman" w:cs="Times New Roman"/>
          <w:sz w:val="24"/>
          <w:szCs w:val="24"/>
        </w:rPr>
        <w:t>«</w:t>
      </w:r>
      <w:r w:rsidR="00F14F8C" w:rsidRPr="00AA2EF3">
        <w:rPr>
          <w:rFonts w:ascii="Times New Roman" w:hAnsi="Times New Roman" w:cs="Times New Roman"/>
          <w:sz w:val="24"/>
          <w:szCs w:val="24"/>
        </w:rPr>
        <w:t>светлую голову</w:t>
      </w:r>
      <w:r w:rsidRPr="00AA2EF3">
        <w:rPr>
          <w:rFonts w:ascii="Times New Roman" w:hAnsi="Times New Roman" w:cs="Times New Roman"/>
          <w:sz w:val="24"/>
          <w:szCs w:val="24"/>
        </w:rPr>
        <w:t>» она решится гораздо</w:t>
      </w:r>
      <w:r w:rsidR="009F4DE3">
        <w:rPr>
          <w:rFonts w:ascii="Times New Roman" w:hAnsi="Times New Roman" w:cs="Times New Roman"/>
          <w:sz w:val="24"/>
          <w:szCs w:val="24"/>
        </w:rPr>
        <w:t xml:space="preserve"> </w:t>
      </w:r>
      <w:r w:rsidR="00F14F8C" w:rsidRPr="00AA2EF3">
        <w:rPr>
          <w:rFonts w:ascii="Times New Roman" w:hAnsi="Times New Roman" w:cs="Times New Roman"/>
          <w:sz w:val="24"/>
          <w:szCs w:val="24"/>
        </w:rPr>
        <w:t>быстрее</w:t>
      </w:r>
      <w:proofErr w:type="gramEnd"/>
      <w:r w:rsidR="00F14F8C" w:rsidRPr="00AA2EF3">
        <w:rPr>
          <w:rFonts w:ascii="Times New Roman" w:hAnsi="Times New Roman" w:cs="Times New Roman"/>
          <w:sz w:val="24"/>
          <w:szCs w:val="24"/>
        </w:rPr>
        <w:t>.</w:t>
      </w:r>
      <w:r w:rsidRPr="00AA2EF3">
        <w:rPr>
          <w:rFonts w:ascii="Times New Roman" w:hAnsi="Times New Roman" w:cs="Times New Roman"/>
          <w:sz w:val="24"/>
          <w:szCs w:val="24"/>
        </w:rPr>
        <w:t xml:space="preserve">  С эти</w:t>
      </w:r>
      <w:r w:rsidR="00B4653D">
        <w:rPr>
          <w:rFonts w:ascii="Times New Roman" w:hAnsi="Times New Roman" w:cs="Times New Roman"/>
          <w:sz w:val="24"/>
          <w:szCs w:val="24"/>
        </w:rPr>
        <w:t>м</w:t>
      </w:r>
      <w:r w:rsidRPr="00AA2EF3">
        <w:rPr>
          <w:rFonts w:ascii="Times New Roman" w:hAnsi="Times New Roman" w:cs="Times New Roman"/>
          <w:sz w:val="24"/>
          <w:szCs w:val="24"/>
        </w:rPr>
        <w:t xml:space="preserve"> согласны </w:t>
      </w:r>
      <w:r w:rsidR="00091AAC" w:rsidRPr="00AA2EF3">
        <w:rPr>
          <w:rFonts w:ascii="Times New Roman" w:hAnsi="Times New Roman" w:cs="Times New Roman"/>
          <w:sz w:val="24"/>
          <w:szCs w:val="24"/>
        </w:rPr>
        <w:t>55</w:t>
      </w:r>
      <w:r w:rsidRPr="00AA2EF3">
        <w:rPr>
          <w:rFonts w:ascii="Times New Roman" w:hAnsi="Times New Roman" w:cs="Times New Roman"/>
          <w:sz w:val="24"/>
          <w:szCs w:val="24"/>
        </w:rPr>
        <w:t>% отвечающих, см</w:t>
      </w:r>
      <w:proofErr w:type="gramStart"/>
      <w:r w:rsidRPr="00AA2EF3">
        <w:rPr>
          <w:rFonts w:ascii="Times New Roman" w:hAnsi="Times New Roman" w:cs="Times New Roman"/>
          <w:sz w:val="24"/>
          <w:szCs w:val="24"/>
        </w:rPr>
        <w:t>.в</w:t>
      </w:r>
      <w:proofErr w:type="gramEnd"/>
      <w:r w:rsidRPr="00AA2EF3">
        <w:rPr>
          <w:rFonts w:ascii="Times New Roman" w:hAnsi="Times New Roman" w:cs="Times New Roman"/>
          <w:sz w:val="24"/>
          <w:szCs w:val="24"/>
        </w:rPr>
        <w:t>опрос8.</w:t>
      </w:r>
    </w:p>
    <w:p w:rsidR="00F14F8C" w:rsidRPr="00AA2EF3" w:rsidRDefault="00091AAC" w:rsidP="00AA2EF3">
      <w:pPr>
        <w:pStyle w:val="ad"/>
        <w:ind w:firstLine="851"/>
        <w:jc w:val="both"/>
        <w:rPr>
          <w:rFonts w:ascii="Times New Roman" w:hAnsi="Times New Roman" w:cs="Times New Roman"/>
          <w:sz w:val="24"/>
          <w:szCs w:val="24"/>
        </w:rPr>
      </w:pPr>
      <w:r w:rsidRPr="00AA2EF3">
        <w:rPr>
          <w:rFonts w:ascii="Times New Roman" w:hAnsi="Times New Roman" w:cs="Times New Roman"/>
          <w:sz w:val="24"/>
          <w:szCs w:val="24"/>
        </w:rPr>
        <w:t>30</w:t>
      </w:r>
      <w:r w:rsidR="001C7183" w:rsidRPr="00AA2EF3">
        <w:rPr>
          <w:rFonts w:ascii="Times New Roman" w:hAnsi="Times New Roman" w:cs="Times New Roman"/>
          <w:sz w:val="24"/>
          <w:szCs w:val="24"/>
        </w:rPr>
        <w:t>%</w:t>
      </w:r>
      <w:r w:rsidR="00F14F8C" w:rsidRPr="00AA2EF3">
        <w:rPr>
          <w:rFonts w:ascii="Times New Roman" w:hAnsi="Times New Roman" w:cs="Times New Roman"/>
          <w:sz w:val="24"/>
          <w:szCs w:val="24"/>
        </w:rPr>
        <w:t xml:space="preserve"> подростков считают, ч</w:t>
      </w:r>
      <w:r w:rsidR="001C7183" w:rsidRPr="00AA2EF3">
        <w:rPr>
          <w:rFonts w:ascii="Times New Roman" w:hAnsi="Times New Roman" w:cs="Times New Roman"/>
          <w:sz w:val="24"/>
          <w:szCs w:val="24"/>
        </w:rPr>
        <w:t xml:space="preserve">то выкуривать  от </w:t>
      </w:r>
      <w:r w:rsidR="00F3464D" w:rsidRPr="00AA2EF3">
        <w:rPr>
          <w:rFonts w:ascii="Times New Roman" w:hAnsi="Times New Roman" w:cs="Times New Roman"/>
          <w:sz w:val="24"/>
          <w:szCs w:val="24"/>
        </w:rPr>
        <w:t xml:space="preserve">3 до </w:t>
      </w:r>
      <w:r w:rsidR="001C7183" w:rsidRPr="00AA2EF3">
        <w:rPr>
          <w:rFonts w:ascii="Times New Roman" w:hAnsi="Times New Roman" w:cs="Times New Roman"/>
          <w:sz w:val="24"/>
          <w:szCs w:val="24"/>
        </w:rPr>
        <w:t>5 сигарет</w:t>
      </w:r>
      <w:r w:rsidR="00F14F8C" w:rsidRPr="00AA2EF3">
        <w:rPr>
          <w:rFonts w:ascii="Times New Roman" w:hAnsi="Times New Roman" w:cs="Times New Roman"/>
          <w:sz w:val="24"/>
          <w:szCs w:val="24"/>
        </w:rPr>
        <w:t xml:space="preserve"> в день</w:t>
      </w:r>
      <w:r w:rsidR="001C7183" w:rsidRPr="00AA2EF3">
        <w:rPr>
          <w:rFonts w:ascii="Times New Roman" w:hAnsi="Times New Roman" w:cs="Times New Roman"/>
          <w:sz w:val="24"/>
          <w:szCs w:val="24"/>
        </w:rPr>
        <w:t xml:space="preserve"> - не вредно для здоровья</w:t>
      </w:r>
      <w:r w:rsidR="00F14F8C" w:rsidRPr="00AA2EF3">
        <w:rPr>
          <w:rFonts w:ascii="Times New Roman" w:hAnsi="Times New Roman" w:cs="Times New Roman"/>
          <w:sz w:val="24"/>
          <w:szCs w:val="24"/>
        </w:rPr>
        <w:t>. Но ведь каждая выкуренная сигарета наносит вред здоровью человека и сокращает его жизнь.</w:t>
      </w:r>
      <w:r w:rsidR="001C7183" w:rsidRPr="00AA2EF3">
        <w:rPr>
          <w:rFonts w:ascii="Times New Roman" w:hAnsi="Times New Roman" w:cs="Times New Roman"/>
          <w:sz w:val="24"/>
          <w:szCs w:val="24"/>
        </w:rPr>
        <w:t xml:space="preserve"> С этим </w:t>
      </w:r>
      <w:proofErr w:type="gramStart"/>
      <w:r w:rsidR="001C7183" w:rsidRPr="00AA2EF3">
        <w:rPr>
          <w:rFonts w:ascii="Times New Roman" w:hAnsi="Times New Roman" w:cs="Times New Roman"/>
          <w:sz w:val="24"/>
          <w:szCs w:val="24"/>
        </w:rPr>
        <w:t>согласны</w:t>
      </w:r>
      <w:proofErr w:type="gramEnd"/>
      <w:r w:rsidR="009F4DE3">
        <w:rPr>
          <w:rFonts w:ascii="Times New Roman" w:hAnsi="Times New Roman" w:cs="Times New Roman"/>
          <w:sz w:val="24"/>
          <w:szCs w:val="24"/>
        </w:rPr>
        <w:t xml:space="preserve"> </w:t>
      </w:r>
      <w:r w:rsidRPr="00AA2EF3">
        <w:rPr>
          <w:rFonts w:ascii="Times New Roman" w:hAnsi="Times New Roman" w:cs="Times New Roman"/>
          <w:sz w:val="24"/>
          <w:szCs w:val="24"/>
        </w:rPr>
        <w:t>53</w:t>
      </w:r>
      <w:r w:rsidR="001C7183" w:rsidRPr="00AA2EF3">
        <w:rPr>
          <w:rFonts w:ascii="Times New Roman" w:hAnsi="Times New Roman" w:cs="Times New Roman"/>
          <w:sz w:val="24"/>
          <w:szCs w:val="24"/>
        </w:rPr>
        <w:t>% опрашиваемых.</w:t>
      </w:r>
      <w:r w:rsidR="00D62C1E" w:rsidRPr="00AA2EF3">
        <w:rPr>
          <w:rFonts w:ascii="Times New Roman" w:hAnsi="Times New Roman" w:cs="Times New Roman"/>
          <w:sz w:val="24"/>
          <w:szCs w:val="24"/>
        </w:rPr>
        <w:t xml:space="preserve"> Соответственно</w:t>
      </w:r>
      <w:r w:rsidR="00F14F8C" w:rsidRPr="00AA2EF3">
        <w:rPr>
          <w:rFonts w:ascii="Times New Roman" w:hAnsi="Times New Roman" w:cs="Times New Roman"/>
          <w:sz w:val="24"/>
          <w:szCs w:val="24"/>
        </w:rPr>
        <w:t xml:space="preserve">, </w:t>
      </w:r>
      <w:r w:rsidR="00D62C1E" w:rsidRPr="00AA2EF3">
        <w:rPr>
          <w:rFonts w:ascii="Times New Roman" w:hAnsi="Times New Roman" w:cs="Times New Roman"/>
          <w:sz w:val="24"/>
          <w:szCs w:val="24"/>
        </w:rPr>
        <w:t xml:space="preserve">обучающиеся не все и не в полной мере </w:t>
      </w:r>
      <w:r w:rsidR="00F14F8C" w:rsidRPr="00AA2EF3">
        <w:rPr>
          <w:rFonts w:ascii="Times New Roman" w:hAnsi="Times New Roman" w:cs="Times New Roman"/>
          <w:sz w:val="24"/>
          <w:szCs w:val="24"/>
        </w:rPr>
        <w:t>владеют информацией о вреде курения.</w:t>
      </w:r>
    </w:p>
    <w:p w:rsidR="00F14F8C" w:rsidRPr="00AA2EF3" w:rsidRDefault="00091AAC" w:rsidP="00AA2EF3">
      <w:pPr>
        <w:pStyle w:val="ad"/>
        <w:ind w:firstLine="851"/>
        <w:jc w:val="both"/>
        <w:rPr>
          <w:rFonts w:ascii="Times New Roman" w:hAnsi="Times New Roman" w:cs="Times New Roman"/>
          <w:sz w:val="24"/>
          <w:szCs w:val="24"/>
        </w:rPr>
      </w:pPr>
      <w:r w:rsidRPr="00AA2EF3">
        <w:rPr>
          <w:rFonts w:ascii="Times New Roman" w:hAnsi="Times New Roman" w:cs="Times New Roman"/>
          <w:sz w:val="24"/>
          <w:szCs w:val="24"/>
        </w:rPr>
        <w:t>85</w:t>
      </w:r>
      <w:r w:rsidR="00F14F8C" w:rsidRPr="00AA2EF3">
        <w:rPr>
          <w:rFonts w:ascii="Times New Roman" w:hAnsi="Times New Roman" w:cs="Times New Roman"/>
          <w:sz w:val="24"/>
          <w:szCs w:val="24"/>
        </w:rPr>
        <w:t xml:space="preserve">% подростков считают, что </w:t>
      </w:r>
      <w:r w:rsidR="007D3BBA" w:rsidRPr="00AA2EF3">
        <w:rPr>
          <w:rFonts w:ascii="Times New Roman" w:hAnsi="Times New Roman" w:cs="Times New Roman"/>
          <w:sz w:val="24"/>
          <w:szCs w:val="24"/>
        </w:rPr>
        <w:t>имеют достаточно информации о пагубном воздействии курен</w:t>
      </w:r>
      <w:r w:rsidR="00674802" w:rsidRPr="00AA2EF3">
        <w:rPr>
          <w:rFonts w:ascii="Times New Roman" w:hAnsi="Times New Roman" w:cs="Times New Roman"/>
          <w:sz w:val="24"/>
          <w:szCs w:val="24"/>
        </w:rPr>
        <w:t>и</w:t>
      </w:r>
      <w:r w:rsidR="007D3BBA" w:rsidRPr="00AA2EF3">
        <w:rPr>
          <w:rFonts w:ascii="Times New Roman" w:hAnsi="Times New Roman" w:cs="Times New Roman"/>
          <w:sz w:val="24"/>
          <w:szCs w:val="24"/>
        </w:rPr>
        <w:t xml:space="preserve">я. </w:t>
      </w:r>
      <w:r w:rsidRPr="00AA2EF3">
        <w:rPr>
          <w:rFonts w:ascii="Times New Roman" w:hAnsi="Times New Roman" w:cs="Times New Roman"/>
          <w:sz w:val="24"/>
          <w:szCs w:val="24"/>
        </w:rPr>
        <w:t>15</w:t>
      </w:r>
      <w:r w:rsidR="007D3BBA" w:rsidRPr="00AA2EF3">
        <w:rPr>
          <w:rFonts w:ascii="Times New Roman" w:hAnsi="Times New Roman" w:cs="Times New Roman"/>
          <w:sz w:val="24"/>
          <w:szCs w:val="24"/>
        </w:rPr>
        <w:t>% отмечают, что им не хватает такой информации</w:t>
      </w:r>
      <w:r w:rsidR="00AA2EF3">
        <w:rPr>
          <w:rFonts w:ascii="Times New Roman" w:hAnsi="Times New Roman" w:cs="Times New Roman"/>
          <w:sz w:val="24"/>
          <w:szCs w:val="24"/>
        </w:rPr>
        <w:t>.</w:t>
      </w:r>
    </w:p>
    <w:p w:rsidR="00AA2EF3" w:rsidRDefault="00AA2EF3" w:rsidP="00AA2EF3">
      <w:pPr>
        <w:pStyle w:val="ad"/>
        <w:ind w:firstLine="851"/>
        <w:jc w:val="both"/>
        <w:rPr>
          <w:rFonts w:ascii="Times New Roman" w:hAnsi="Times New Roman" w:cs="Times New Roman"/>
          <w:b/>
          <w:bCs/>
          <w:sz w:val="24"/>
          <w:szCs w:val="24"/>
        </w:rPr>
      </w:pPr>
    </w:p>
    <w:p w:rsidR="00F14F8C" w:rsidRPr="00A53253" w:rsidRDefault="00AA2EF3" w:rsidP="00AA2EF3">
      <w:pPr>
        <w:pStyle w:val="ad"/>
        <w:ind w:firstLine="851"/>
        <w:jc w:val="center"/>
        <w:rPr>
          <w:rFonts w:ascii="Times New Roman" w:hAnsi="Times New Roman" w:cs="Times New Roman"/>
          <w:b/>
          <w:bCs/>
          <w:sz w:val="24"/>
          <w:szCs w:val="24"/>
        </w:rPr>
      </w:pPr>
      <w:r>
        <w:rPr>
          <w:rFonts w:ascii="Times New Roman" w:hAnsi="Times New Roman" w:cs="Times New Roman"/>
          <w:b/>
          <w:bCs/>
          <w:sz w:val="24"/>
          <w:szCs w:val="24"/>
        </w:rPr>
        <w:t>Выводы</w:t>
      </w:r>
      <w:r w:rsidRPr="00A53253">
        <w:rPr>
          <w:rFonts w:ascii="Times New Roman" w:hAnsi="Times New Roman" w:cs="Times New Roman"/>
          <w:b/>
          <w:bCs/>
          <w:sz w:val="24"/>
          <w:szCs w:val="24"/>
        </w:rPr>
        <w:t>:</w:t>
      </w:r>
    </w:p>
    <w:p w:rsidR="00AA2EF3" w:rsidRPr="00AA2EF3" w:rsidRDefault="00AA2EF3" w:rsidP="00AA2EF3">
      <w:pPr>
        <w:pStyle w:val="ad"/>
        <w:ind w:firstLine="851"/>
        <w:jc w:val="center"/>
        <w:rPr>
          <w:rFonts w:ascii="Times New Roman" w:hAnsi="Times New Roman" w:cs="Times New Roman"/>
          <w:sz w:val="24"/>
          <w:szCs w:val="24"/>
        </w:rPr>
      </w:pPr>
    </w:p>
    <w:p w:rsidR="00F14F8C" w:rsidRPr="00AA2EF3" w:rsidRDefault="00F14F8C" w:rsidP="00AA2EF3">
      <w:pPr>
        <w:pStyle w:val="ad"/>
        <w:ind w:firstLine="851"/>
        <w:jc w:val="both"/>
        <w:rPr>
          <w:rFonts w:ascii="Times New Roman" w:hAnsi="Times New Roman" w:cs="Times New Roman"/>
          <w:sz w:val="24"/>
          <w:szCs w:val="24"/>
        </w:rPr>
      </w:pPr>
    </w:p>
    <w:p w:rsidR="00B10866" w:rsidRPr="00B10866" w:rsidRDefault="00B10866" w:rsidP="00B10866">
      <w:pPr>
        <w:shd w:val="clear" w:color="auto" w:fill="FFFFFF"/>
        <w:spacing w:after="0" w:line="240" w:lineRule="auto"/>
        <w:ind w:firstLine="851"/>
        <w:jc w:val="both"/>
        <w:rPr>
          <w:rFonts w:ascii="Arial" w:eastAsia="Times New Roman" w:hAnsi="Arial" w:cs="Arial"/>
          <w:color w:val="181818"/>
          <w:sz w:val="24"/>
          <w:szCs w:val="24"/>
        </w:rPr>
      </w:pPr>
      <w:r>
        <w:rPr>
          <w:rFonts w:ascii="Times New Roman" w:eastAsia="Times New Roman" w:hAnsi="Times New Roman" w:cs="Times New Roman"/>
          <w:color w:val="181818"/>
          <w:sz w:val="24"/>
          <w:szCs w:val="24"/>
        </w:rPr>
        <w:t>Итак, в ходе наших исследований мы, педагоги - психологи попытали</w:t>
      </w:r>
      <w:r w:rsidRPr="00B10866">
        <w:rPr>
          <w:rFonts w:ascii="Times New Roman" w:eastAsia="Times New Roman" w:hAnsi="Times New Roman" w:cs="Times New Roman"/>
          <w:color w:val="181818"/>
          <w:sz w:val="24"/>
          <w:szCs w:val="24"/>
        </w:rPr>
        <w:t>сь разобраться в причинах</w:t>
      </w:r>
      <w:r>
        <w:rPr>
          <w:rFonts w:ascii="Times New Roman" w:eastAsia="Times New Roman" w:hAnsi="Times New Roman" w:cs="Times New Roman"/>
          <w:color w:val="181818"/>
          <w:sz w:val="24"/>
          <w:szCs w:val="24"/>
        </w:rPr>
        <w:t xml:space="preserve"> курения подростков, рассмотрели</w:t>
      </w:r>
      <w:r w:rsidRPr="00B10866">
        <w:rPr>
          <w:rFonts w:ascii="Times New Roman" w:eastAsia="Times New Roman" w:hAnsi="Times New Roman" w:cs="Times New Roman"/>
          <w:color w:val="181818"/>
          <w:sz w:val="24"/>
          <w:szCs w:val="24"/>
        </w:rPr>
        <w:t xml:space="preserve"> отрицательное воздейс</w:t>
      </w:r>
      <w:r>
        <w:rPr>
          <w:rFonts w:ascii="Times New Roman" w:eastAsia="Times New Roman" w:hAnsi="Times New Roman" w:cs="Times New Roman"/>
          <w:color w:val="181818"/>
          <w:sz w:val="24"/>
          <w:szCs w:val="24"/>
        </w:rPr>
        <w:t>твие табака на человека.</w:t>
      </w:r>
      <w:r w:rsidRPr="00B10866">
        <w:rPr>
          <w:rFonts w:ascii="Times New Roman" w:eastAsia="Times New Roman" w:hAnsi="Times New Roman" w:cs="Times New Roman"/>
          <w:color w:val="181818"/>
          <w:sz w:val="24"/>
          <w:szCs w:val="24"/>
        </w:rPr>
        <w:t xml:space="preserve"> Никотиновая зависимость сегодня распространяется среди народных масс с такой скоростью, что ее не успевают остановить или хотя бы замедлить даже при всех попытках. Всевозможная пропаганда против курения не может внушить всем людям отказаться от этой вредной привычки. Необходимо самим понимать и осознавать всю сущность этой проблемы, нужно научиться говорить «нет» в некоторых ситуациях.</w:t>
      </w:r>
    </w:p>
    <w:p w:rsidR="00B10866" w:rsidRDefault="00B10866" w:rsidP="00B10866">
      <w:pPr>
        <w:shd w:val="clear" w:color="auto" w:fill="FFFFFF"/>
        <w:spacing w:after="0" w:line="240" w:lineRule="auto"/>
        <w:ind w:firstLine="851"/>
        <w:jc w:val="both"/>
        <w:rPr>
          <w:rFonts w:ascii="Times New Roman" w:eastAsia="Times New Roman" w:hAnsi="Times New Roman" w:cs="Times New Roman"/>
          <w:color w:val="181818"/>
          <w:sz w:val="24"/>
          <w:szCs w:val="24"/>
        </w:rPr>
      </w:pPr>
      <w:r w:rsidRPr="00B10866">
        <w:rPr>
          <w:rFonts w:ascii="Times New Roman" w:eastAsia="Times New Roman" w:hAnsi="Times New Roman" w:cs="Times New Roman"/>
          <w:color w:val="181818"/>
          <w:sz w:val="24"/>
          <w:szCs w:val="24"/>
        </w:rPr>
        <w:t xml:space="preserve">Подростковая зависимость чаще всего развивается в неблагополучных семьях, где подростки брошены сами на себя и не контролируются взрослыми. Лучше всего заниматься спортом, вести активный образ жизни, тогда на сигареты не останется времени. </w:t>
      </w:r>
    </w:p>
    <w:p w:rsidR="00B10866" w:rsidRPr="00B10866" w:rsidRDefault="00B10866" w:rsidP="00B10866">
      <w:pPr>
        <w:shd w:val="clear" w:color="auto" w:fill="FFFFFF"/>
        <w:spacing w:after="0" w:line="240" w:lineRule="auto"/>
        <w:ind w:firstLine="851"/>
        <w:jc w:val="both"/>
        <w:rPr>
          <w:rFonts w:ascii="Arial" w:eastAsia="Times New Roman" w:hAnsi="Arial" w:cs="Arial"/>
          <w:color w:val="181818"/>
          <w:sz w:val="24"/>
          <w:szCs w:val="24"/>
        </w:rPr>
      </w:pPr>
      <w:r>
        <w:rPr>
          <w:rFonts w:ascii="Times New Roman" w:eastAsia="Times New Roman" w:hAnsi="Times New Roman" w:cs="Times New Roman"/>
          <w:color w:val="181818"/>
          <w:sz w:val="24"/>
          <w:szCs w:val="24"/>
        </w:rPr>
        <w:t>Колледж</w:t>
      </w:r>
      <w:r w:rsidRPr="00B10866">
        <w:rPr>
          <w:rFonts w:ascii="Times New Roman" w:eastAsia="Times New Roman" w:hAnsi="Times New Roman" w:cs="Times New Roman"/>
          <w:color w:val="181818"/>
          <w:sz w:val="24"/>
          <w:szCs w:val="24"/>
        </w:rPr>
        <w:t xml:space="preserve"> является идеальным местом, где </w:t>
      </w:r>
      <w:r>
        <w:rPr>
          <w:rFonts w:ascii="Times New Roman" w:eastAsia="Times New Roman" w:hAnsi="Times New Roman" w:cs="Times New Roman"/>
          <w:color w:val="181818"/>
          <w:sz w:val="24"/>
          <w:szCs w:val="24"/>
        </w:rPr>
        <w:t>длительное время  даются</w:t>
      </w:r>
      <w:r w:rsidRPr="00B10866">
        <w:rPr>
          <w:rFonts w:ascii="Times New Roman" w:eastAsia="Times New Roman" w:hAnsi="Times New Roman" w:cs="Times New Roman"/>
          <w:color w:val="181818"/>
          <w:sz w:val="24"/>
          <w:szCs w:val="24"/>
        </w:rPr>
        <w:t xml:space="preserve"> н</w:t>
      </w:r>
      <w:r>
        <w:rPr>
          <w:rFonts w:ascii="Times New Roman" w:eastAsia="Times New Roman" w:hAnsi="Times New Roman" w:cs="Times New Roman"/>
          <w:color w:val="181818"/>
          <w:sz w:val="24"/>
          <w:szCs w:val="24"/>
        </w:rPr>
        <w:t>еобходимые знания и вырабатываются</w:t>
      </w:r>
      <w:r w:rsidRPr="00B10866">
        <w:rPr>
          <w:rFonts w:ascii="Times New Roman" w:eastAsia="Times New Roman" w:hAnsi="Times New Roman" w:cs="Times New Roman"/>
          <w:color w:val="181818"/>
          <w:sz w:val="24"/>
          <w:szCs w:val="24"/>
        </w:rPr>
        <w:t xml:space="preserve"> навыки зд</w:t>
      </w:r>
      <w:r>
        <w:rPr>
          <w:rFonts w:ascii="Times New Roman" w:eastAsia="Times New Roman" w:hAnsi="Times New Roman" w:cs="Times New Roman"/>
          <w:color w:val="181818"/>
          <w:sz w:val="24"/>
          <w:szCs w:val="24"/>
        </w:rPr>
        <w:t>орового образа жизни.</w:t>
      </w:r>
      <w:r w:rsidRPr="00B10866">
        <w:rPr>
          <w:rFonts w:ascii="Times New Roman" w:eastAsia="Times New Roman" w:hAnsi="Times New Roman" w:cs="Times New Roman"/>
          <w:color w:val="181818"/>
          <w:sz w:val="24"/>
          <w:szCs w:val="24"/>
        </w:rPr>
        <w:t xml:space="preserve"> Частным случаем формирова</w:t>
      </w:r>
      <w:r>
        <w:rPr>
          <w:rFonts w:ascii="Times New Roman" w:eastAsia="Times New Roman" w:hAnsi="Times New Roman" w:cs="Times New Roman"/>
          <w:color w:val="181818"/>
          <w:sz w:val="24"/>
          <w:szCs w:val="24"/>
        </w:rPr>
        <w:t xml:space="preserve">ния ЗОЖ является борьба с </w:t>
      </w:r>
      <w:r w:rsidRPr="00B10866">
        <w:rPr>
          <w:rFonts w:ascii="Times New Roman" w:eastAsia="Times New Roman" w:hAnsi="Times New Roman" w:cs="Times New Roman"/>
          <w:color w:val="181818"/>
          <w:sz w:val="24"/>
          <w:szCs w:val="24"/>
        </w:rPr>
        <w:t xml:space="preserve"> приобщением к курению. Активная борьба с курением достаточно простыми и доступными средствами должна привести к значительному улучшению здоровья населения без каких-либо отрицательных последствий.</w:t>
      </w:r>
    </w:p>
    <w:p w:rsidR="00B10866" w:rsidRPr="00B10866" w:rsidRDefault="00B10866" w:rsidP="00B10866">
      <w:pPr>
        <w:shd w:val="clear" w:color="auto" w:fill="FFFFFF"/>
        <w:spacing w:after="0" w:line="240" w:lineRule="auto"/>
        <w:ind w:firstLine="851"/>
        <w:jc w:val="both"/>
        <w:rPr>
          <w:rFonts w:ascii="Arial" w:eastAsia="Times New Roman" w:hAnsi="Arial" w:cs="Arial"/>
          <w:color w:val="181818"/>
          <w:sz w:val="24"/>
          <w:szCs w:val="24"/>
        </w:rPr>
      </w:pPr>
      <w:r>
        <w:rPr>
          <w:rFonts w:ascii="Times New Roman" w:eastAsia="Times New Roman" w:hAnsi="Times New Roman" w:cs="Times New Roman"/>
          <w:color w:val="181818"/>
          <w:sz w:val="24"/>
          <w:szCs w:val="24"/>
        </w:rPr>
        <w:t>Мы надеемся, что совместная работа преподавателей, родителей и студентов</w:t>
      </w:r>
      <w:r w:rsidRPr="00B10866">
        <w:rPr>
          <w:rFonts w:ascii="Times New Roman" w:eastAsia="Times New Roman" w:hAnsi="Times New Roman" w:cs="Times New Roman"/>
          <w:color w:val="181818"/>
          <w:sz w:val="24"/>
          <w:szCs w:val="24"/>
        </w:rPr>
        <w:t xml:space="preserve"> позволит заметно снизить распространенность курения среди подрастающего поколения </w:t>
      </w:r>
      <w:r>
        <w:rPr>
          <w:rFonts w:ascii="Times New Roman" w:eastAsia="Times New Roman" w:hAnsi="Times New Roman" w:cs="Times New Roman"/>
          <w:color w:val="181818"/>
          <w:sz w:val="24"/>
          <w:szCs w:val="24"/>
        </w:rPr>
        <w:t>и тем самым существенно укрепит</w:t>
      </w:r>
      <w:bookmarkStart w:id="0" w:name="_GoBack"/>
      <w:bookmarkEnd w:id="0"/>
      <w:r w:rsidRPr="00B10866">
        <w:rPr>
          <w:rFonts w:ascii="Times New Roman" w:eastAsia="Times New Roman" w:hAnsi="Times New Roman" w:cs="Times New Roman"/>
          <w:color w:val="181818"/>
          <w:sz w:val="24"/>
          <w:szCs w:val="24"/>
        </w:rPr>
        <w:t xml:space="preserve"> его здоровье.</w:t>
      </w:r>
    </w:p>
    <w:p w:rsidR="00306A59" w:rsidRPr="00F14F8C" w:rsidRDefault="00306A59" w:rsidP="00AA2EF3">
      <w:pPr>
        <w:tabs>
          <w:tab w:val="left" w:pos="490"/>
        </w:tabs>
        <w:ind w:firstLine="851"/>
      </w:pPr>
    </w:p>
    <w:sectPr w:rsidR="00306A59" w:rsidRPr="00F14F8C" w:rsidSect="00D66DA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FB" w:rsidRDefault="009943FB" w:rsidP="00AD2E76">
      <w:pPr>
        <w:spacing w:after="0" w:line="240" w:lineRule="auto"/>
      </w:pPr>
      <w:r>
        <w:separator/>
      </w:r>
    </w:p>
  </w:endnote>
  <w:endnote w:type="continuationSeparator" w:id="0">
    <w:p w:rsidR="009943FB" w:rsidRDefault="009943FB" w:rsidP="00AD2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FB" w:rsidRDefault="009943FB" w:rsidP="00AD2E76">
      <w:pPr>
        <w:spacing w:after="0" w:line="240" w:lineRule="auto"/>
      </w:pPr>
      <w:r>
        <w:separator/>
      </w:r>
    </w:p>
  </w:footnote>
  <w:footnote w:type="continuationSeparator" w:id="0">
    <w:p w:rsidR="009943FB" w:rsidRDefault="009943FB" w:rsidP="00AD2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B378A"/>
    <w:multiLevelType w:val="hybridMultilevel"/>
    <w:tmpl w:val="757EFAC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06A59"/>
    <w:rsid w:val="00031E23"/>
    <w:rsid w:val="00041507"/>
    <w:rsid w:val="000545BF"/>
    <w:rsid w:val="0006191A"/>
    <w:rsid w:val="00062508"/>
    <w:rsid w:val="00074F54"/>
    <w:rsid w:val="00076F62"/>
    <w:rsid w:val="00091AAC"/>
    <w:rsid w:val="000B287F"/>
    <w:rsid w:val="000F697B"/>
    <w:rsid w:val="001055D9"/>
    <w:rsid w:val="0011379E"/>
    <w:rsid w:val="00176E82"/>
    <w:rsid w:val="001935F9"/>
    <w:rsid w:val="001C7183"/>
    <w:rsid w:val="001E6A22"/>
    <w:rsid w:val="00213EEA"/>
    <w:rsid w:val="002177DD"/>
    <w:rsid w:val="002502CC"/>
    <w:rsid w:val="00286C51"/>
    <w:rsid w:val="002972DA"/>
    <w:rsid w:val="002C672B"/>
    <w:rsid w:val="0030488F"/>
    <w:rsid w:val="00306A59"/>
    <w:rsid w:val="00342AC6"/>
    <w:rsid w:val="00347876"/>
    <w:rsid w:val="00351CBB"/>
    <w:rsid w:val="00356D1F"/>
    <w:rsid w:val="00386B5F"/>
    <w:rsid w:val="00397268"/>
    <w:rsid w:val="003C398B"/>
    <w:rsid w:val="003D448D"/>
    <w:rsid w:val="003E3448"/>
    <w:rsid w:val="003F4C54"/>
    <w:rsid w:val="00432EC9"/>
    <w:rsid w:val="00435694"/>
    <w:rsid w:val="004402E7"/>
    <w:rsid w:val="00443170"/>
    <w:rsid w:val="00487D26"/>
    <w:rsid w:val="004C0339"/>
    <w:rsid w:val="004C1672"/>
    <w:rsid w:val="004E2A74"/>
    <w:rsid w:val="00587F66"/>
    <w:rsid w:val="005D3AAD"/>
    <w:rsid w:val="005F551E"/>
    <w:rsid w:val="006417A6"/>
    <w:rsid w:val="00661805"/>
    <w:rsid w:val="00674802"/>
    <w:rsid w:val="00685E5D"/>
    <w:rsid w:val="006A38C1"/>
    <w:rsid w:val="006A4426"/>
    <w:rsid w:val="006C6490"/>
    <w:rsid w:val="00700D00"/>
    <w:rsid w:val="007438EF"/>
    <w:rsid w:val="00790E9F"/>
    <w:rsid w:val="00797EC8"/>
    <w:rsid w:val="007C1028"/>
    <w:rsid w:val="007D3BBA"/>
    <w:rsid w:val="007F469A"/>
    <w:rsid w:val="00800CEC"/>
    <w:rsid w:val="008759D4"/>
    <w:rsid w:val="008A4D3C"/>
    <w:rsid w:val="008A5883"/>
    <w:rsid w:val="008B0E59"/>
    <w:rsid w:val="008C2C3D"/>
    <w:rsid w:val="008D037D"/>
    <w:rsid w:val="008D2155"/>
    <w:rsid w:val="00902607"/>
    <w:rsid w:val="009468F5"/>
    <w:rsid w:val="009943FB"/>
    <w:rsid w:val="0099748A"/>
    <w:rsid w:val="009B2D6D"/>
    <w:rsid w:val="009E7130"/>
    <w:rsid w:val="009F137F"/>
    <w:rsid w:val="009F4DE3"/>
    <w:rsid w:val="00A00F52"/>
    <w:rsid w:val="00A53253"/>
    <w:rsid w:val="00A94571"/>
    <w:rsid w:val="00AA0E91"/>
    <w:rsid w:val="00AA2EF3"/>
    <w:rsid w:val="00AA45D3"/>
    <w:rsid w:val="00AC20D6"/>
    <w:rsid w:val="00AC7F4F"/>
    <w:rsid w:val="00AD2E76"/>
    <w:rsid w:val="00B10866"/>
    <w:rsid w:val="00B4653D"/>
    <w:rsid w:val="00B5299A"/>
    <w:rsid w:val="00B931AD"/>
    <w:rsid w:val="00BA30DC"/>
    <w:rsid w:val="00BA6A6E"/>
    <w:rsid w:val="00BF118C"/>
    <w:rsid w:val="00C22F6E"/>
    <w:rsid w:val="00C349E0"/>
    <w:rsid w:val="00C37815"/>
    <w:rsid w:val="00C50BB1"/>
    <w:rsid w:val="00C97D2F"/>
    <w:rsid w:val="00CB1C3B"/>
    <w:rsid w:val="00D2716B"/>
    <w:rsid w:val="00D40495"/>
    <w:rsid w:val="00D47E6A"/>
    <w:rsid w:val="00D53E9C"/>
    <w:rsid w:val="00D62C1E"/>
    <w:rsid w:val="00D66DAA"/>
    <w:rsid w:val="00D86A88"/>
    <w:rsid w:val="00E43019"/>
    <w:rsid w:val="00E6349F"/>
    <w:rsid w:val="00E74442"/>
    <w:rsid w:val="00E808AA"/>
    <w:rsid w:val="00E81621"/>
    <w:rsid w:val="00EA40F6"/>
    <w:rsid w:val="00EA6B8C"/>
    <w:rsid w:val="00EC3ADF"/>
    <w:rsid w:val="00EF26B8"/>
    <w:rsid w:val="00F10322"/>
    <w:rsid w:val="00F14F8C"/>
    <w:rsid w:val="00F158F9"/>
    <w:rsid w:val="00F25E26"/>
    <w:rsid w:val="00F32283"/>
    <w:rsid w:val="00F3464D"/>
    <w:rsid w:val="00F400D4"/>
    <w:rsid w:val="00F5608B"/>
    <w:rsid w:val="00F87836"/>
    <w:rsid w:val="00FA4757"/>
    <w:rsid w:val="00FE4125"/>
    <w:rsid w:val="00FE4777"/>
    <w:rsid w:val="00FF2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54"/>
  </w:style>
  <w:style w:type="paragraph" w:styleId="4">
    <w:name w:val="heading 4"/>
    <w:basedOn w:val="a"/>
    <w:next w:val="a"/>
    <w:link w:val="40"/>
    <w:uiPriority w:val="9"/>
    <w:semiHidden/>
    <w:unhideWhenUsed/>
    <w:qFormat/>
    <w:rsid w:val="00F14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A59"/>
    <w:rPr>
      <w:rFonts w:ascii="Tahoma" w:hAnsi="Tahoma" w:cs="Tahoma"/>
      <w:sz w:val="16"/>
      <w:szCs w:val="16"/>
    </w:rPr>
  </w:style>
  <w:style w:type="character" w:customStyle="1" w:styleId="40">
    <w:name w:val="Заголовок 4 Знак"/>
    <w:basedOn w:val="a0"/>
    <w:link w:val="4"/>
    <w:uiPriority w:val="9"/>
    <w:semiHidden/>
    <w:rsid w:val="00F14F8C"/>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F14F8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D2E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D2E76"/>
  </w:style>
  <w:style w:type="paragraph" w:styleId="a8">
    <w:name w:val="footer"/>
    <w:basedOn w:val="a"/>
    <w:link w:val="a9"/>
    <w:uiPriority w:val="99"/>
    <w:semiHidden/>
    <w:unhideWhenUsed/>
    <w:rsid w:val="00AD2E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2E76"/>
  </w:style>
  <w:style w:type="paragraph" w:styleId="aa">
    <w:name w:val="List Paragraph"/>
    <w:basedOn w:val="a"/>
    <w:uiPriority w:val="34"/>
    <w:qFormat/>
    <w:rsid w:val="00AD2E76"/>
    <w:pPr>
      <w:ind w:left="720"/>
      <w:contextualSpacing/>
    </w:pPr>
  </w:style>
  <w:style w:type="table" w:styleId="ab">
    <w:name w:val="Table Grid"/>
    <w:basedOn w:val="a1"/>
    <w:uiPriority w:val="59"/>
    <w:rsid w:val="00AD2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semiHidden/>
    <w:unhideWhenUsed/>
    <w:qFormat/>
    <w:rsid w:val="006A38C1"/>
    <w:pPr>
      <w:spacing w:line="240" w:lineRule="auto"/>
    </w:pPr>
    <w:rPr>
      <w:i/>
      <w:iCs/>
      <w:color w:val="1F497D" w:themeColor="text2"/>
      <w:sz w:val="18"/>
      <w:szCs w:val="18"/>
    </w:rPr>
  </w:style>
  <w:style w:type="paragraph" w:styleId="ad">
    <w:name w:val="No Spacing"/>
    <w:uiPriority w:val="1"/>
    <w:qFormat/>
    <w:rsid w:val="00AA2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F14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A59"/>
    <w:rPr>
      <w:rFonts w:ascii="Tahoma" w:hAnsi="Tahoma" w:cs="Tahoma"/>
      <w:sz w:val="16"/>
      <w:szCs w:val="16"/>
    </w:rPr>
  </w:style>
  <w:style w:type="character" w:customStyle="1" w:styleId="40">
    <w:name w:val="Заголовок 4 Знак"/>
    <w:basedOn w:val="a0"/>
    <w:link w:val="4"/>
    <w:uiPriority w:val="9"/>
    <w:semiHidden/>
    <w:rsid w:val="00F14F8C"/>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F14F8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D2E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D2E76"/>
  </w:style>
  <w:style w:type="paragraph" w:styleId="a8">
    <w:name w:val="footer"/>
    <w:basedOn w:val="a"/>
    <w:link w:val="a9"/>
    <w:uiPriority w:val="99"/>
    <w:semiHidden/>
    <w:unhideWhenUsed/>
    <w:rsid w:val="00AD2E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2E76"/>
  </w:style>
  <w:style w:type="paragraph" w:styleId="aa">
    <w:name w:val="List Paragraph"/>
    <w:basedOn w:val="a"/>
    <w:uiPriority w:val="34"/>
    <w:qFormat/>
    <w:rsid w:val="00AD2E76"/>
    <w:pPr>
      <w:ind w:left="720"/>
      <w:contextualSpacing/>
    </w:pPr>
  </w:style>
  <w:style w:type="table" w:styleId="ab">
    <w:name w:val="Table Grid"/>
    <w:basedOn w:val="a1"/>
    <w:uiPriority w:val="59"/>
    <w:rsid w:val="00AD2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semiHidden/>
    <w:unhideWhenUsed/>
    <w:qFormat/>
    <w:rsid w:val="006A38C1"/>
    <w:pPr>
      <w:spacing w:line="240" w:lineRule="auto"/>
    </w:pPr>
    <w:rPr>
      <w:i/>
      <w:iCs/>
      <w:color w:val="1F497D" w:themeColor="text2"/>
      <w:sz w:val="18"/>
      <w:szCs w:val="18"/>
    </w:rPr>
  </w:style>
  <w:style w:type="paragraph" w:styleId="ad">
    <w:name w:val="No Spacing"/>
    <w:uiPriority w:val="1"/>
    <w:qFormat/>
    <w:rsid w:val="00AA2EF3"/>
    <w:pPr>
      <w:spacing w:after="0" w:line="240" w:lineRule="auto"/>
    </w:pPr>
  </w:style>
</w:styles>
</file>

<file path=word/webSettings.xml><?xml version="1.0" encoding="utf-8"?>
<w:webSettings xmlns:r="http://schemas.openxmlformats.org/officeDocument/2006/relationships" xmlns:w="http://schemas.openxmlformats.org/wordprocessingml/2006/main">
  <w:divs>
    <w:div w:id="3137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Вопрос №1 Пробовали ли Вы курить?</a:t>
            </a:r>
          </a:p>
          <a:p>
            <a:pPr>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Да - 77%,  Нет-23%</a:t>
            </a:r>
          </a:p>
        </c:rich>
      </c:tx>
      <c:layout>
        <c:manualLayout>
          <c:xMode val="edge"/>
          <c:yMode val="edge"/>
          <c:x val="2.2803535696651812E-2"/>
          <c:y val="0"/>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3735075194808477"/>
          <c:y val="0.18799218182833735"/>
          <c:w val="0.83217905879846465"/>
          <c:h val="0.68555328143573357"/>
        </c:manualLayout>
      </c:layout>
      <c:pie3DChart>
        <c:varyColors val="1"/>
        <c:ser>
          <c:idx val="0"/>
          <c:order val="0"/>
          <c:tx>
            <c:strRef>
              <c:f>Лист1!$B$1</c:f>
              <c:strCache>
                <c:ptCount val="1"/>
                <c:pt idx="0">
                  <c:v>Продажи</c:v>
                </c:pt>
              </c:strCache>
            </c:strRef>
          </c:tx>
          <c:spPr>
            <a:solidFill>
              <a:srgbClr val="FF0000"/>
            </a:solidFill>
          </c:spPr>
          <c:explosion val="8"/>
          <c:dPt>
            <c:idx val="0"/>
            <c:explosion val="20"/>
            <c:spPr>
              <a:solidFill>
                <a:srgbClr val="FFC000"/>
              </a:solidFill>
              <a:ln>
                <a:noFill/>
              </a:ln>
              <a:effectLst/>
              <a:sp3d/>
            </c:spPr>
            <c:extLst xmlns:c16r2="http://schemas.microsoft.com/office/drawing/2015/06/chart">
              <c:ext xmlns:c16="http://schemas.microsoft.com/office/drawing/2014/chart" uri="{C3380CC4-5D6E-409C-BE32-E72D297353CC}">
                <c16:uniqueId val="{00000000-1D04-4E39-B1C9-B78B9100F2DB}"/>
              </c:ext>
            </c:extLst>
          </c:dPt>
          <c:dPt>
            <c:idx val="1"/>
            <c:explosion val="0"/>
            <c:spPr>
              <a:solidFill>
                <a:srgbClr val="FF0000"/>
              </a:solidFill>
              <a:ln>
                <a:noFill/>
              </a:ln>
              <a:effectLst/>
              <a:sp3d/>
            </c:spPr>
            <c:extLst xmlns:c16r2="http://schemas.microsoft.com/office/drawing/2015/06/chart">
              <c:ext xmlns:c16="http://schemas.microsoft.com/office/drawing/2014/chart" uri="{C3380CC4-5D6E-409C-BE32-E72D297353CC}">
                <c16:uniqueId val="{00000001-1D04-4E39-B1C9-B78B9100F2DB}"/>
              </c:ext>
            </c:extLst>
          </c:dPt>
          <c:dPt>
            <c:idx val="2"/>
            <c:explosion val="30"/>
            <c:spPr>
              <a:solidFill>
                <a:srgbClr val="FF0000"/>
              </a:solidFill>
              <a:ln>
                <a:noFill/>
              </a:ln>
              <a:effectLst/>
              <a:sp3d/>
            </c:spPr>
            <c:extLst xmlns:c16r2="http://schemas.microsoft.com/office/drawing/2015/06/chart">
              <c:ext xmlns:c16="http://schemas.microsoft.com/office/drawing/2014/chart" uri="{C3380CC4-5D6E-409C-BE32-E72D297353CC}">
                <c16:uniqueId val="{00000002-1D04-4E39-B1C9-B78B9100F2DB}"/>
              </c:ext>
            </c:extLst>
          </c:dPt>
          <c:dPt>
            <c:idx val="3"/>
            <c:explosion val="0"/>
            <c:spPr>
              <a:solidFill>
                <a:srgbClr val="FF0000"/>
              </a:solidFill>
              <a:ln>
                <a:noFill/>
              </a:ln>
              <a:effectLst/>
              <a:sp3d/>
            </c:spPr>
            <c:extLst xmlns:c16r2="http://schemas.microsoft.com/office/drawing/2015/06/chart">
              <c:ext xmlns:c16="http://schemas.microsoft.com/office/drawing/2014/chart" uri="{C3380CC4-5D6E-409C-BE32-E72D297353CC}">
                <c16:uniqueId val="{00000003-1D04-4E39-B1C9-B78B9100F2DB}"/>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04-4E39-B1C9-B78B9100F2DB}"/>
                </c:ext>
              </c:extLst>
            </c:dLbl>
            <c:dLbl>
              <c:idx val="1"/>
              <c:tx>
                <c:rich>
                  <a:bodyPr/>
                  <a:lstStyle/>
                  <a:p>
                    <a:r>
                      <a:rPr lang="ru-RU"/>
                      <a:t>77</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04-4E39-B1C9-B78B9100F2DB}"/>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0">
                  <c:v>0.23</c:v>
                </c:pt>
                <c:pt idx="1">
                  <c:v>0.7700000000000029</c:v>
                </c:pt>
              </c:numCache>
            </c:numRef>
          </c:val>
          <c:extLst xmlns:c16r2="http://schemas.microsoft.com/office/drawing/2015/06/chart">
            <c:ext xmlns:c16="http://schemas.microsoft.com/office/drawing/2014/chart" uri="{C3380CC4-5D6E-409C-BE32-E72D297353CC}">
              <c16:uniqueId val="{00000004-1D04-4E39-B1C9-B78B9100F2DB}"/>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Вопрос № 10  Достаточно ли информации</a:t>
            </a:r>
            <a:r>
              <a:rPr lang="ru-RU" sz="1100" baseline="0">
                <a:latin typeface="Times New Roman" pitchFamily="18" charset="0"/>
                <a:cs typeface="Times New Roman" pitchFamily="18" charset="0"/>
              </a:rPr>
              <a:t> </a:t>
            </a:r>
            <a:endParaRPr lang="ru-RU" sz="1100">
              <a:latin typeface="Times New Roman" pitchFamily="18" charset="0"/>
              <a:cs typeface="Times New Roman" pitchFamily="18" charset="0"/>
            </a:endParaRP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о вреде курения? Да -85%.</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a:t>
            </a:r>
          </a:p>
        </c:rich>
      </c:tx>
      <c:layout>
        <c:manualLayout>
          <c:xMode val="edge"/>
          <c:yMode val="edge"/>
          <c:x val="6.4182076390592813E-2"/>
          <c:y val="4.5261669024045423E-2"/>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306748466257665"/>
          <c:y val="0.28999142433928432"/>
          <c:w val="0.85676112265108495"/>
          <c:h val="0.70823686643130002"/>
        </c:manualLayout>
      </c:layout>
      <c:pie3DChart>
        <c:varyColors val="1"/>
        <c:ser>
          <c:idx val="0"/>
          <c:order val="0"/>
          <c:tx>
            <c:strRef>
              <c:f>Лист1!$B$1</c:f>
              <c:strCache>
                <c:ptCount val="1"/>
                <c:pt idx="0">
                  <c:v>Продажи</c:v>
                </c:pt>
              </c:strCache>
            </c:strRef>
          </c:tx>
          <c:dPt>
            <c:idx val="0"/>
            <c:spPr>
              <a:solidFill>
                <a:schemeClr val="accent4">
                  <a:lumMod val="75000"/>
                </a:schemeClr>
              </a:solidFill>
              <a:ln>
                <a:noFill/>
              </a:ln>
              <a:effectLst/>
              <a:sp3d/>
            </c:spPr>
            <c:extLst xmlns:c16r2="http://schemas.microsoft.com/office/drawing/2015/06/chart">
              <c:ext xmlns:c16="http://schemas.microsoft.com/office/drawing/2014/chart" uri="{C3380CC4-5D6E-409C-BE32-E72D297353CC}">
                <c16:uniqueId val="{00000001-19A6-4A7B-9583-490538AC97D0}"/>
              </c:ext>
            </c:extLst>
          </c:dPt>
          <c:dPt>
            <c:idx val="1"/>
            <c:explosion val="26"/>
            <c:spPr>
              <a:solidFill>
                <a:srgbClr val="00B050"/>
              </a:solidFill>
              <a:ln>
                <a:noFill/>
              </a:ln>
              <a:effectLst/>
              <a:sp3d/>
            </c:spPr>
            <c:extLst xmlns:c16r2="http://schemas.microsoft.com/office/drawing/2015/06/chart">
              <c:ext xmlns:c16="http://schemas.microsoft.com/office/drawing/2014/chart" uri="{C3380CC4-5D6E-409C-BE32-E72D297353CC}">
                <c16:uniqueId val="{00000003-19A6-4A7B-9583-490538AC97D0}"/>
              </c:ext>
            </c:extLst>
          </c:dPt>
          <c:dPt>
            <c:idx val="2"/>
            <c:spPr>
              <a:solidFill>
                <a:srgbClr val="FFC000"/>
              </a:solidFill>
              <a:ln>
                <a:noFill/>
              </a:ln>
              <a:effectLst/>
              <a:sp3d/>
            </c:spPr>
            <c:extLst xmlns:c16r2="http://schemas.microsoft.com/office/drawing/2015/06/chart">
              <c:ext xmlns:c16="http://schemas.microsoft.com/office/drawing/2014/chart" uri="{C3380CC4-5D6E-409C-BE32-E72D297353CC}">
                <c16:uniqueId val="{00000005-19A6-4A7B-9583-490538AC97D0}"/>
              </c:ext>
            </c:extLst>
          </c:dPt>
          <c:dPt>
            <c:idx val="3"/>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7-19A6-4A7B-9583-490538AC97D0}"/>
              </c:ext>
            </c:extLst>
          </c:dPt>
          <c:dLbls>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A6-4A7B-9583-490538AC97D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A6-4A7B-9583-490538AC97D0}"/>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1">
                  <c:v>0.85000000000000064</c:v>
                </c:pt>
                <c:pt idx="2">
                  <c:v>0.15000000000000024</c:v>
                </c:pt>
              </c:numCache>
            </c:numRef>
          </c:val>
          <c:extLst xmlns:c16r2="http://schemas.microsoft.com/office/drawing/2015/06/chart">
            <c:ext xmlns:c16="http://schemas.microsoft.com/office/drawing/2014/chart" uri="{C3380CC4-5D6E-409C-BE32-E72D297353CC}">
              <c16:uniqueId val="{00000008-19A6-4A7B-9583-490538AC97D0}"/>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Вопрос № 2  Курите ли Вы? </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Да - 47%,  Нет -48%, Иногда -5%</a:t>
            </a:r>
          </a:p>
        </c:rich>
      </c:tx>
      <c:layout>
        <c:manualLayout>
          <c:xMode val="edge"/>
          <c:yMode val="edge"/>
          <c:x val="1.6668525499468608E-3"/>
          <c:y val="0"/>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061349693251539"/>
          <c:y val="0.22209892080321642"/>
          <c:w val="0.85676112265108473"/>
          <c:h val="0.70823686643130002"/>
        </c:manualLayout>
      </c:layout>
      <c:pie3DChart>
        <c:varyColors val="1"/>
        <c:ser>
          <c:idx val="0"/>
          <c:order val="0"/>
          <c:tx>
            <c:strRef>
              <c:f>Лист1!$B$1</c:f>
              <c:strCache>
                <c:ptCount val="1"/>
                <c:pt idx="0">
                  <c:v>Продажи</c:v>
                </c:pt>
              </c:strCache>
            </c:strRef>
          </c:tx>
          <c:dPt>
            <c:idx val="0"/>
            <c:explosion val="18"/>
            <c:spPr>
              <a:solidFill>
                <a:schemeClr val="accent6">
                  <a:lumMod val="75000"/>
                </a:schemeClr>
              </a:solidFill>
              <a:ln>
                <a:noFill/>
              </a:ln>
              <a:effectLst/>
              <a:sp3d/>
            </c:spPr>
            <c:extLst xmlns:c16r2="http://schemas.microsoft.com/office/drawing/2015/06/chart">
              <c:ext xmlns:c16="http://schemas.microsoft.com/office/drawing/2014/chart" uri="{C3380CC4-5D6E-409C-BE32-E72D297353CC}">
                <c16:uniqueId val="{00000000-A9B4-4473-A0C7-B3D06654F7D2}"/>
              </c:ext>
            </c:extLst>
          </c:dPt>
          <c:dPt>
            <c:idx val="1"/>
            <c:explosion val="26"/>
            <c:spPr>
              <a:solidFill>
                <a:srgbClr val="00B050"/>
              </a:solidFill>
              <a:ln>
                <a:noFill/>
              </a:ln>
              <a:effectLst/>
              <a:sp3d/>
            </c:spPr>
            <c:extLst xmlns:c16r2="http://schemas.microsoft.com/office/drawing/2015/06/chart">
              <c:ext xmlns:c16="http://schemas.microsoft.com/office/drawing/2014/chart" uri="{C3380CC4-5D6E-409C-BE32-E72D297353CC}">
                <c16:uniqueId val="{00000001-A9B4-4473-A0C7-B3D06654F7D2}"/>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2-A9B4-4473-A0C7-B3D06654F7D2}"/>
              </c:ext>
            </c:extLst>
          </c:dPt>
          <c:dPt>
            <c:idx val="3"/>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3-A9B4-4473-A0C7-B3D06654F7D2}"/>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B4-4473-A0C7-B3D06654F7D2}"/>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B4-4473-A0C7-B3D06654F7D2}"/>
                </c:ext>
              </c:extLst>
            </c:dLbl>
            <c:dLbl>
              <c:idx val="2"/>
              <c:tx>
                <c:rich>
                  <a:bodyPr/>
                  <a:lstStyle/>
                  <a:p>
                    <a:r>
                      <a:rPr lang="ru-RU"/>
                      <a:t>47</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B4-4473-A0C7-B3D06654F7D2}"/>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0">
                  <c:v>0.05</c:v>
                </c:pt>
                <c:pt idx="1">
                  <c:v>0.48000000000000032</c:v>
                </c:pt>
                <c:pt idx="2">
                  <c:v>0.47000000000000008</c:v>
                </c:pt>
              </c:numCache>
            </c:numRef>
          </c:val>
          <c:extLst xmlns:c16r2="http://schemas.microsoft.com/office/drawing/2015/06/chart">
            <c:ext xmlns:c16="http://schemas.microsoft.com/office/drawing/2014/chart" uri="{C3380CC4-5D6E-409C-BE32-E72D297353CC}">
              <c16:uniqueId val="{00000004-A9B4-4473-A0C7-B3D06654F7D2}"/>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Вопрос № 3 Как Вы считаете, во сколько лет</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начинают курить подростки?</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С 7 до 10</a:t>
            </a:r>
            <a:r>
              <a:rPr lang="ru-RU" sz="1100" baseline="0">
                <a:latin typeface="Times New Roman" pitchFamily="18" charset="0"/>
                <a:cs typeface="Times New Roman" pitchFamily="18" charset="0"/>
              </a:rPr>
              <a:t> лет- 3%, с 10 до 14 лет-31%, с 15-17 лет - 66%.</a:t>
            </a:r>
            <a:endParaRPr lang="ru-RU" sz="1100">
              <a:latin typeface="Times New Roman" pitchFamily="18" charset="0"/>
              <a:cs typeface="Times New Roman" pitchFamily="18" charset="0"/>
            </a:endParaRPr>
          </a:p>
        </c:rich>
      </c:tx>
      <c:layout>
        <c:manualLayout>
          <c:xMode val="edge"/>
          <c:yMode val="edge"/>
          <c:x val="0.17938509810919598"/>
          <c:y val="4.5261669024045423E-2"/>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306748466257665"/>
          <c:y val="0.28999142433928432"/>
          <c:w val="0.85676112265108473"/>
          <c:h val="0.70823686643130002"/>
        </c:manualLayout>
      </c:layout>
      <c:pie3DChart>
        <c:varyColors val="1"/>
        <c:ser>
          <c:idx val="0"/>
          <c:order val="0"/>
          <c:tx>
            <c:strRef>
              <c:f>Лист1!$B$1</c:f>
              <c:strCache>
                <c:ptCount val="1"/>
                <c:pt idx="0">
                  <c:v>Продажи</c:v>
                </c:pt>
              </c:strCache>
            </c:strRef>
          </c:tx>
          <c:dPt>
            <c:idx val="0"/>
            <c:explosion val="18"/>
            <c:spPr>
              <a:solidFill>
                <a:srgbClr val="FFC000"/>
              </a:solidFill>
              <a:ln>
                <a:noFill/>
              </a:ln>
              <a:effectLst/>
              <a:sp3d/>
            </c:spPr>
            <c:extLst xmlns:c16r2="http://schemas.microsoft.com/office/drawing/2015/06/chart">
              <c:ext xmlns:c16="http://schemas.microsoft.com/office/drawing/2014/chart" uri="{C3380CC4-5D6E-409C-BE32-E72D297353CC}">
                <c16:uniqueId val="{00000001-19A6-4A7B-9583-490538AC97D0}"/>
              </c:ext>
            </c:extLst>
          </c:dPt>
          <c:dPt>
            <c:idx val="1"/>
            <c:explosion val="26"/>
            <c:spPr>
              <a:solidFill>
                <a:srgbClr val="C00000"/>
              </a:solidFill>
              <a:ln>
                <a:noFill/>
              </a:ln>
              <a:effectLst/>
              <a:sp3d/>
            </c:spPr>
            <c:extLst xmlns:c16r2="http://schemas.microsoft.com/office/drawing/2015/06/chart">
              <c:ext xmlns:c16="http://schemas.microsoft.com/office/drawing/2014/chart" uri="{C3380CC4-5D6E-409C-BE32-E72D297353CC}">
                <c16:uniqueId val="{00000003-19A6-4A7B-9583-490538AC97D0}"/>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5-19A6-4A7B-9583-490538AC97D0}"/>
              </c:ext>
            </c:extLst>
          </c:dPt>
          <c:dPt>
            <c:idx val="3"/>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7-19A6-4A7B-9583-490538AC97D0}"/>
              </c:ext>
            </c:extLst>
          </c:dPt>
          <c:dLbls>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A6-4A7B-9583-490538AC97D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A6-4A7B-9583-490538AC97D0}"/>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0">
                  <c:v>3.0000000000000002E-2</c:v>
                </c:pt>
                <c:pt idx="1">
                  <c:v>0.66000000000000325</c:v>
                </c:pt>
                <c:pt idx="2">
                  <c:v>0.31000000000000127</c:v>
                </c:pt>
              </c:numCache>
            </c:numRef>
          </c:val>
          <c:extLst xmlns:c16r2="http://schemas.microsoft.com/office/drawing/2015/06/chart">
            <c:ext xmlns:c16="http://schemas.microsoft.com/office/drawing/2014/chart" uri="{C3380CC4-5D6E-409C-BE32-E72D297353CC}">
              <c16:uniqueId val="{00000008-19A6-4A7B-9583-490538AC97D0}"/>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200">
                <a:latin typeface="Times New Roman" pitchFamily="18" charset="0"/>
                <a:cs typeface="Times New Roman" pitchFamily="18" charset="0"/>
              </a:defRPr>
            </a:pPr>
            <a:r>
              <a:rPr lang="ru-RU" sz="1100">
                <a:latin typeface="Times New Roman" pitchFamily="18" charset="0"/>
                <a:cs typeface="Times New Roman" pitchFamily="18" charset="0"/>
              </a:rPr>
              <a:t>Вопрос</a:t>
            </a:r>
            <a:r>
              <a:rPr lang="ru-RU" sz="1200">
                <a:latin typeface="Times New Roman" pitchFamily="18" charset="0"/>
                <a:cs typeface="Times New Roman" pitchFamily="18" charset="0"/>
              </a:rPr>
              <a:t> №4  Курят ли</a:t>
            </a:r>
            <a:r>
              <a:rPr lang="ru-RU" sz="1200" baseline="0">
                <a:latin typeface="Times New Roman" pitchFamily="18" charset="0"/>
                <a:cs typeface="Times New Roman" pitchFamily="18" charset="0"/>
              </a:rPr>
              <a:t> ваши родители </a:t>
            </a:r>
            <a:r>
              <a:rPr lang="ru-RU" sz="1200">
                <a:latin typeface="Times New Roman" pitchFamily="18" charset="0"/>
                <a:cs typeface="Times New Roman" pitchFamily="18" charset="0"/>
              </a:rPr>
              <a:t>(мать или отец)?</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         Да - 47%, Нет</a:t>
            </a:r>
            <a:r>
              <a:rPr lang="ru-RU" sz="1200" baseline="0">
                <a:latin typeface="Times New Roman" pitchFamily="18" charset="0"/>
                <a:cs typeface="Times New Roman" pitchFamily="18" charset="0"/>
              </a:rPr>
              <a:t> -53%.</a:t>
            </a:r>
            <a:endParaRPr lang="ru-RU" sz="1200">
              <a:latin typeface="Times New Roman" pitchFamily="18" charset="0"/>
              <a:cs typeface="Times New Roman" pitchFamily="18" charset="0"/>
            </a:endParaRPr>
          </a:p>
        </c:rich>
      </c:tx>
      <c:layout>
        <c:manualLayout>
          <c:xMode val="edge"/>
          <c:yMode val="edge"/>
          <c:x val="0.22806056022658167"/>
          <c:y val="1.7021276595744678E-2"/>
        </c:manualLayout>
      </c:layout>
    </c:title>
    <c:view3D>
      <c:rotX val="30"/>
      <c:perspective val="30"/>
    </c:view3D>
    <c:plotArea>
      <c:layout>
        <c:manualLayout>
          <c:layoutTarget val="inner"/>
          <c:xMode val="edge"/>
          <c:yMode val="edge"/>
          <c:x val="0.12792131915714006"/>
          <c:y val="0.31281487686379938"/>
          <c:w val="0.83217905879846465"/>
          <c:h val="0.68555328143573357"/>
        </c:manualLayout>
      </c:layout>
      <c:pie3DChart>
        <c:varyColors val="1"/>
        <c:ser>
          <c:idx val="0"/>
          <c:order val="0"/>
          <c:tx>
            <c:strRef>
              <c:f>Лист1!$B$1</c:f>
              <c:strCache>
                <c:ptCount val="1"/>
                <c:pt idx="0">
                  <c:v>Продажи</c:v>
                </c:pt>
              </c:strCache>
            </c:strRef>
          </c:tx>
          <c:spPr>
            <a:solidFill>
              <a:srgbClr val="FF0000"/>
            </a:solidFill>
          </c:spPr>
          <c:explosion val="8"/>
          <c:dPt>
            <c:idx val="0"/>
            <c:explosion val="20"/>
            <c:spPr>
              <a:solidFill>
                <a:srgbClr val="00B050"/>
              </a:solidFill>
            </c:spPr>
            <c:extLst xmlns:c16r2="http://schemas.microsoft.com/office/drawing/2015/06/chart">
              <c:ext xmlns:c16="http://schemas.microsoft.com/office/drawing/2014/chart" uri="{C3380CC4-5D6E-409C-BE32-E72D297353CC}">
                <c16:uniqueId val="{00000000-1D04-4E39-B1C9-B78B9100F2DB}"/>
              </c:ext>
            </c:extLst>
          </c:dPt>
          <c:dPt>
            <c:idx val="1"/>
            <c:explosion val="0"/>
            <c:extLst xmlns:c16r2="http://schemas.microsoft.com/office/drawing/2015/06/chart">
              <c:ext xmlns:c16="http://schemas.microsoft.com/office/drawing/2014/chart" uri="{C3380CC4-5D6E-409C-BE32-E72D297353CC}">
                <c16:uniqueId val="{00000001-1D04-4E39-B1C9-B78B9100F2DB}"/>
              </c:ext>
            </c:extLst>
          </c:dPt>
          <c:dPt>
            <c:idx val="2"/>
            <c:explosion val="0"/>
            <c:extLst xmlns:c16r2="http://schemas.microsoft.com/office/drawing/2015/06/chart">
              <c:ext xmlns:c16="http://schemas.microsoft.com/office/drawing/2014/chart" uri="{C3380CC4-5D6E-409C-BE32-E72D297353CC}">
                <c16:uniqueId val="{00000002-1D04-4E39-B1C9-B78B9100F2DB}"/>
              </c:ext>
            </c:extLst>
          </c:dPt>
          <c:dPt>
            <c:idx val="3"/>
            <c:explosion val="0"/>
            <c:extLst xmlns:c16r2="http://schemas.microsoft.com/office/drawing/2015/06/chart">
              <c:ext xmlns:c16="http://schemas.microsoft.com/office/drawing/2014/chart" uri="{C3380CC4-5D6E-409C-BE32-E72D297353CC}">
                <c16:uniqueId val="{00000003-1D04-4E39-B1C9-B78B9100F2DB}"/>
              </c:ext>
            </c:extLst>
          </c:dPt>
          <c:dLbls>
            <c:dLbl>
              <c:idx val="0"/>
              <c:tx>
                <c:rich>
                  <a:bodyPr/>
                  <a:lstStyle/>
                  <a:p>
                    <a:r>
                      <a:rPr lang="ru-RU"/>
                      <a:t>53</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04-4E39-B1C9-B78B9100F2DB}"/>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04-4E39-B1C9-B78B9100F2DB}"/>
                </c:ext>
              </c:extLst>
            </c:dLbl>
            <c:delete val="1"/>
            <c:extLst xmlns:c16r2="http://schemas.microsoft.com/office/drawing/2015/06/chart">
              <c:ext xmlns:c15="http://schemas.microsoft.com/office/drawing/2012/chart" uri="{CE6537A1-D6FC-4f65-9D91-7224C49458BB}"/>
            </c:extLst>
          </c:dLbls>
          <c:cat>
            <c:numRef>
              <c:f>Лист1!$A$2:$A$5</c:f>
              <c:numCache>
                <c:formatCode>0%</c:formatCode>
                <c:ptCount val="4"/>
                <c:pt idx="1">
                  <c:v>0.68</c:v>
                </c:pt>
              </c:numCache>
            </c:numRef>
          </c:cat>
          <c:val>
            <c:numRef>
              <c:f>Лист1!$B$2:$B$5</c:f>
              <c:numCache>
                <c:formatCode>0%</c:formatCode>
                <c:ptCount val="4"/>
                <c:pt idx="0">
                  <c:v>0.67000000000000326</c:v>
                </c:pt>
                <c:pt idx="1">
                  <c:v>0.47000000000000008</c:v>
                </c:pt>
              </c:numCache>
            </c:numRef>
          </c:val>
          <c:extLst xmlns:c16r2="http://schemas.microsoft.com/office/drawing/2015/06/chart">
            <c:ext xmlns:c16="http://schemas.microsoft.com/office/drawing/2014/chart" uri="{C3380CC4-5D6E-409C-BE32-E72D297353CC}">
              <c16:uniqueId val="{00000004-1D04-4E39-B1C9-B78B9100F2DB}"/>
            </c:ext>
          </c:extLst>
        </c:ser>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Вопрос № 5  Как вы относитесь к курящим людям?</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Отрицательно - 29%, Положительно - 32%, Мне все равно - 39% </a:t>
            </a:r>
          </a:p>
        </c:rich>
      </c:tx>
      <c:layout>
        <c:manualLayout>
          <c:xMode val="edge"/>
          <c:yMode val="edge"/>
          <c:x val="6.4182076390592813E-2"/>
          <c:y val="4.5261669024045423E-2"/>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306748466257665"/>
          <c:y val="0.28999142433928432"/>
          <c:w val="0.85676112265108495"/>
          <c:h val="0.70823686643130002"/>
        </c:manualLayout>
      </c:layout>
      <c:pie3DChart>
        <c:varyColors val="1"/>
        <c:ser>
          <c:idx val="0"/>
          <c:order val="0"/>
          <c:tx>
            <c:strRef>
              <c:f>Лист1!$B$1</c:f>
              <c:strCache>
                <c:ptCount val="1"/>
                <c:pt idx="0">
                  <c:v>Продажи</c:v>
                </c:pt>
              </c:strCache>
            </c:strRef>
          </c:tx>
          <c:dPt>
            <c:idx val="0"/>
            <c:explosion val="18"/>
            <c:spPr>
              <a:solidFill>
                <a:srgbClr val="FFFF00"/>
              </a:solidFill>
              <a:ln>
                <a:noFill/>
              </a:ln>
              <a:effectLst/>
              <a:sp3d/>
            </c:spPr>
            <c:extLst xmlns:c16r2="http://schemas.microsoft.com/office/drawing/2015/06/chart">
              <c:ext xmlns:c16="http://schemas.microsoft.com/office/drawing/2014/chart" uri="{C3380CC4-5D6E-409C-BE32-E72D297353CC}">
                <c16:uniqueId val="{00000001-19A6-4A7B-9583-490538AC97D0}"/>
              </c:ext>
            </c:extLst>
          </c:dPt>
          <c:dPt>
            <c:idx val="1"/>
            <c:explosion val="26"/>
            <c:spPr>
              <a:solidFill>
                <a:srgbClr val="00B050"/>
              </a:solidFill>
              <a:ln>
                <a:noFill/>
              </a:ln>
              <a:effectLst/>
              <a:sp3d/>
            </c:spPr>
            <c:extLst xmlns:c16r2="http://schemas.microsoft.com/office/drawing/2015/06/chart">
              <c:ext xmlns:c16="http://schemas.microsoft.com/office/drawing/2014/chart" uri="{C3380CC4-5D6E-409C-BE32-E72D297353CC}">
                <c16:uniqueId val="{00000003-19A6-4A7B-9583-490538AC97D0}"/>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5-19A6-4A7B-9583-490538AC97D0}"/>
              </c:ext>
            </c:extLst>
          </c:dPt>
          <c:dPt>
            <c:idx val="3"/>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7-19A6-4A7B-9583-490538AC97D0}"/>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A6-4A7B-9583-490538AC97D0}"/>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A6-4A7B-9583-490538AC97D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A6-4A7B-9583-490538AC97D0}"/>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0">
                  <c:v>0.39000000000000146</c:v>
                </c:pt>
                <c:pt idx="1">
                  <c:v>0.29000000000000031</c:v>
                </c:pt>
                <c:pt idx="2">
                  <c:v>0.32000000000000145</c:v>
                </c:pt>
              </c:numCache>
            </c:numRef>
          </c:val>
          <c:extLst xmlns:c16r2="http://schemas.microsoft.com/office/drawing/2015/06/chart">
            <c:ext xmlns:c16="http://schemas.microsoft.com/office/drawing/2014/chart" uri="{C3380CC4-5D6E-409C-BE32-E72D297353CC}">
              <c16:uniqueId val="{00000008-19A6-4A7B-9583-490538AC97D0}"/>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Вопрос № 6 Вредит ли курение обществу в целом?                                                                      </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Да - 67%, Нет -</a:t>
            </a:r>
          </a:p>
        </c:rich>
      </c:tx>
      <c:layout>
        <c:manualLayout>
          <c:xMode val="edge"/>
          <c:yMode val="edge"/>
          <c:x val="6.4182076390592813E-2"/>
          <c:y val="4.5261669024045423E-2"/>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306748466257665"/>
          <c:y val="0.28999142433928432"/>
          <c:w val="0.85676112265108495"/>
          <c:h val="0.70823686643130002"/>
        </c:manualLayout>
      </c:layout>
      <c:pie3DChart>
        <c:varyColors val="1"/>
        <c:ser>
          <c:idx val="0"/>
          <c:order val="0"/>
          <c:tx>
            <c:strRef>
              <c:f>Лист1!$B$1</c:f>
              <c:strCache>
                <c:ptCount val="1"/>
                <c:pt idx="0">
                  <c:v>Продажи</c:v>
                </c:pt>
              </c:strCache>
            </c:strRef>
          </c:tx>
          <c:spPr>
            <a:solidFill>
              <a:srgbClr val="00B050"/>
            </a:solidFill>
          </c:spPr>
          <c:dPt>
            <c:idx val="0"/>
            <c:explosion val="18"/>
            <c:spPr>
              <a:solidFill>
                <a:srgbClr val="FFFF00"/>
              </a:solidFill>
              <a:ln>
                <a:noFill/>
              </a:ln>
              <a:effectLst/>
              <a:sp3d/>
            </c:spPr>
            <c:extLst xmlns:c16r2="http://schemas.microsoft.com/office/drawing/2015/06/chart">
              <c:ext xmlns:c16="http://schemas.microsoft.com/office/drawing/2014/chart" uri="{C3380CC4-5D6E-409C-BE32-E72D297353CC}">
                <c16:uniqueId val="{00000001-19A6-4A7B-9583-490538AC97D0}"/>
              </c:ext>
            </c:extLst>
          </c:dPt>
          <c:dPt>
            <c:idx val="1"/>
            <c:explosion val="26"/>
            <c:spPr>
              <a:solidFill>
                <a:srgbClr val="00B050"/>
              </a:solidFill>
              <a:ln>
                <a:noFill/>
              </a:ln>
              <a:effectLst/>
              <a:sp3d/>
            </c:spPr>
            <c:extLst xmlns:c16r2="http://schemas.microsoft.com/office/drawing/2015/06/chart">
              <c:ext xmlns:c16="http://schemas.microsoft.com/office/drawing/2014/chart" uri="{C3380CC4-5D6E-409C-BE32-E72D297353CC}">
                <c16:uniqueId val="{00000003-19A6-4A7B-9583-490538AC97D0}"/>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5-19A6-4A7B-9583-490538AC97D0}"/>
              </c:ext>
            </c:extLst>
          </c:dPt>
          <c:dPt>
            <c:idx val="3"/>
            <c:spPr>
              <a:solidFill>
                <a:srgbClr val="00B050"/>
              </a:solidFill>
              <a:ln>
                <a:noFill/>
              </a:ln>
              <a:effectLst/>
              <a:sp3d/>
            </c:spPr>
            <c:extLst xmlns:c16r2="http://schemas.microsoft.com/office/drawing/2015/06/chart">
              <c:ext xmlns:c16="http://schemas.microsoft.com/office/drawing/2014/chart" uri="{C3380CC4-5D6E-409C-BE32-E72D297353CC}">
                <c16:uniqueId val="{00000007-19A6-4A7B-9583-490538AC97D0}"/>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A6-4A7B-9583-490538AC97D0}"/>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A6-4A7B-9583-490538AC97D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A6-4A7B-9583-490538AC97D0}"/>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0">
                  <c:v>0.28000000000000008</c:v>
                </c:pt>
                <c:pt idx="1">
                  <c:v>0.6700000000000037</c:v>
                </c:pt>
                <c:pt idx="2">
                  <c:v>0.05</c:v>
                </c:pt>
              </c:numCache>
            </c:numRef>
          </c:val>
          <c:extLst xmlns:c16r2="http://schemas.microsoft.com/office/drawing/2015/06/chart">
            <c:ext xmlns:c16="http://schemas.microsoft.com/office/drawing/2014/chart" uri="{C3380CC4-5D6E-409C-BE32-E72D297353CC}">
              <c16:uniqueId val="{00000008-19A6-4A7B-9583-490538AC97D0}"/>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Вопрос № 7  Почему курят подростки?</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Чтобы забыть о проблемах</a:t>
            </a:r>
            <a:r>
              <a:rPr lang="ru-RU" sz="1100" baseline="0">
                <a:latin typeface="Times New Roman" pitchFamily="18" charset="0"/>
                <a:cs typeface="Times New Roman" pitchFamily="18" charset="0"/>
              </a:rPr>
              <a:t> и     Чтобы выглядеть крутым     Не знаю - 43%</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baseline="0">
                <a:latin typeface="Times New Roman" pitchFamily="18" charset="0"/>
                <a:cs typeface="Times New Roman" pitchFamily="18" charset="0"/>
              </a:rPr>
              <a:t>               и расслабиться -  29%,                 и модным - 28%,</a:t>
            </a:r>
            <a:endParaRPr lang="ru-RU" sz="1100">
              <a:latin typeface="Times New Roman" pitchFamily="18" charset="0"/>
              <a:cs typeface="Times New Roman" pitchFamily="18" charset="0"/>
            </a:endParaRP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a:t>
            </a:r>
          </a:p>
        </c:rich>
      </c:tx>
      <c:layout>
        <c:manualLayout>
          <c:xMode val="edge"/>
          <c:yMode val="edge"/>
          <c:x val="0.10749662648101319"/>
          <c:y val="5.2042850866817723E-3"/>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306748466257665"/>
          <c:y val="0.28999142433928432"/>
          <c:w val="0.85676112265108495"/>
          <c:h val="0.70823686643130002"/>
        </c:manualLayout>
      </c:layout>
      <c:pie3DChart>
        <c:varyColors val="1"/>
        <c:ser>
          <c:idx val="0"/>
          <c:order val="0"/>
          <c:tx>
            <c:strRef>
              <c:f>Лист1!$B$1</c:f>
              <c:strCache>
                <c:ptCount val="1"/>
                <c:pt idx="0">
                  <c:v>Продажи</c:v>
                </c:pt>
              </c:strCache>
            </c:strRef>
          </c:tx>
          <c:spPr>
            <a:solidFill>
              <a:srgbClr val="C00000"/>
            </a:solidFill>
          </c:spPr>
          <c:dPt>
            <c:idx val="0"/>
            <c:explosion val="18"/>
            <c:spPr>
              <a:solidFill>
                <a:srgbClr val="FFC000"/>
              </a:solidFill>
              <a:ln>
                <a:noFill/>
              </a:ln>
              <a:effectLst/>
              <a:sp3d/>
            </c:spPr>
            <c:extLst xmlns:c16r2="http://schemas.microsoft.com/office/drawing/2015/06/chart">
              <c:ext xmlns:c16="http://schemas.microsoft.com/office/drawing/2014/chart" uri="{C3380CC4-5D6E-409C-BE32-E72D297353CC}">
                <c16:uniqueId val="{00000001-19A6-4A7B-9583-490538AC97D0}"/>
              </c:ext>
            </c:extLst>
          </c:dPt>
          <c:dPt>
            <c:idx val="1"/>
            <c:explosion val="26"/>
            <c:spPr>
              <a:solidFill>
                <a:srgbClr val="C00000"/>
              </a:solidFill>
              <a:ln>
                <a:noFill/>
              </a:ln>
              <a:effectLst/>
              <a:sp3d/>
            </c:spPr>
            <c:extLst xmlns:c16r2="http://schemas.microsoft.com/office/drawing/2015/06/chart">
              <c:ext xmlns:c16="http://schemas.microsoft.com/office/drawing/2014/chart" uri="{C3380CC4-5D6E-409C-BE32-E72D297353CC}">
                <c16:uniqueId val="{00000003-19A6-4A7B-9583-490538AC97D0}"/>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5-19A6-4A7B-9583-490538AC97D0}"/>
              </c:ext>
            </c:extLst>
          </c:dPt>
          <c:dPt>
            <c:idx val="3"/>
            <c:spPr>
              <a:solidFill>
                <a:srgbClr val="C00000"/>
              </a:solidFill>
              <a:ln>
                <a:noFill/>
              </a:ln>
              <a:effectLst/>
              <a:sp3d/>
            </c:spPr>
            <c:extLst xmlns:c16r2="http://schemas.microsoft.com/office/drawing/2015/06/chart">
              <c:ext xmlns:c16="http://schemas.microsoft.com/office/drawing/2014/chart" uri="{C3380CC4-5D6E-409C-BE32-E72D297353CC}">
                <c16:uniqueId val="{00000007-19A6-4A7B-9583-490538AC97D0}"/>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A6-4A7B-9583-490538AC97D0}"/>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A6-4A7B-9583-490538AC97D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A6-4A7B-9583-490538AC97D0}"/>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0">
                  <c:v>0.29000000000000031</c:v>
                </c:pt>
                <c:pt idx="1">
                  <c:v>0.43000000000000038</c:v>
                </c:pt>
                <c:pt idx="2">
                  <c:v>0.28000000000000008</c:v>
                </c:pt>
              </c:numCache>
            </c:numRef>
          </c:val>
          <c:extLst xmlns:c16r2="http://schemas.microsoft.com/office/drawing/2015/06/chart">
            <c:ext xmlns:c16="http://schemas.microsoft.com/office/drawing/2014/chart" uri="{C3380CC4-5D6E-409C-BE32-E72D297353CC}">
              <c16:uniqueId val="{00000008-19A6-4A7B-9583-490538AC97D0}"/>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Вопрос № 8  Как вы считаете, помогает ли курение отвлечься от проблем?</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Да - 12%, Нет-55%, Не знаю-33%</a:t>
            </a:r>
          </a:p>
          <a:p>
            <a:pPr algn="l">
              <a:defRPr sz="1100" b="1" i="0" u="none" strike="noStrike" kern="1200" baseline="0">
                <a:solidFill>
                  <a:schemeClr val="tx1"/>
                </a:solidFill>
                <a:latin typeface="Times New Roman" pitchFamily="18" charset="0"/>
                <a:ea typeface="+mn-ea"/>
                <a:cs typeface="Times New Roman" pitchFamily="18" charset="0"/>
              </a:defRPr>
            </a:pPr>
            <a:endParaRPr lang="ru-RU" sz="1100">
              <a:latin typeface="Times New Roman" pitchFamily="18" charset="0"/>
              <a:cs typeface="Times New Roman" pitchFamily="18" charset="0"/>
            </a:endParaRPr>
          </a:p>
        </c:rich>
      </c:tx>
      <c:layout>
        <c:manualLayout>
          <c:xMode val="edge"/>
          <c:yMode val="edge"/>
          <c:x val="0.13297622146553292"/>
          <c:y val="4.5261514730389495E-2"/>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306748466257665"/>
          <c:y val="0.28999142433928432"/>
          <c:w val="0.85676112265108495"/>
          <c:h val="0.70823686643130002"/>
        </c:manualLayout>
      </c:layout>
      <c:pie3DChart>
        <c:varyColors val="1"/>
        <c:ser>
          <c:idx val="0"/>
          <c:order val="0"/>
          <c:tx>
            <c:strRef>
              <c:f>Лист1!$B$1</c:f>
              <c:strCache>
                <c:ptCount val="1"/>
                <c:pt idx="0">
                  <c:v>Продажи</c:v>
                </c:pt>
              </c:strCache>
            </c:strRef>
          </c:tx>
          <c:dPt>
            <c:idx val="0"/>
            <c:explosion val="18"/>
            <c:spPr>
              <a:solidFill>
                <a:srgbClr val="FFFF00"/>
              </a:solidFill>
              <a:ln>
                <a:noFill/>
              </a:ln>
              <a:effectLst/>
              <a:sp3d/>
            </c:spPr>
            <c:extLst xmlns:c16r2="http://schemas.microsoft.com/office/drawing/2015/06/chart">
              <c:ext xmlns:c16="http://schemas.microsoft.com/office/drawing/2014/chart" uri="{C3380CC4-5D6E-409C-BE32-E72D297353CC}">
                <c16:uniqueId val="{00000001-19A6-4A7B-9583-490538AC97D0}"/>
              </c:ext>
            </c:extLst>
          </c:dPt>
          <c:dPt>
            <c:idx val="1"/>
            <c:explosion val="26"/>
            <c:spPr>
              <a:solidFill>
                <a:srgbClr val="00B050"/>
              </a:solidFill>
              <a:ln>
                <a:noFill/>
              </a:ln>
              <a:effectLst/>
              <a:sp3d/>
            </c:spPr>
            <c:extLst xmlns:c16r2="http://schemas.microsoft.com/office/drawing/2015/06/chart">
              <c:ext xmlns:c16="http://schemas.microsoft.com/office/drawing/2014/chart" uri="{C3380CC4-5D6E-409C-BE32-E72D297353CC}">
                <c16:uniqueId val="{00000003-19A6-4A7B-9583-490538AC97D0}"/>
              </c:ext>
            </c:extLst>
          </c:dPt>
          <c:dPt>
            <c:idx val="2"/>
            <c:spPr>
              <a:solidFill>
                <a:srgbClr val="FF0000"/>
              </a:solidFill>
              <a:ln>
                <a:noFill/>
              </a:ln>
              <a:effectLst/>
              <a:sp3d/>
            </c:spPr>
            <c:extLst xmlns:c16r2="http://schemas.microsoft.com/office/drawing/2015/06/chart">
              <c:ext xmlns:c16="http://schemas.microsoft.com/office/drawing/2014/chart" uri="{C3380CC4-5D6E-409C-BE32-E72D297353CC}">
                <c16:uniqueId val="{00000005-19A6-4A7B-9583-490538AC97D0}"/>
              </c:ext>
            </c:extLst>
          </c:dPt>
          <c:dPt>
            <c:idx val="3"/>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7-19A6-4A7B-9583-490538AC97D0}"/>
              </c:ext>
            </c:extLst>
          </c:dPt>
          <c:dLbls>
            <c:dLbl>
              <c:idx val="0"/>
              <c:tx>
                <c:rich>
                  <a:bodyPr/>
                  <a:lstStyle/>
                  <a:p>
                    <a:r>
                      <a:rPr lang="ru-RU"/>
                      <a:t>33</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A6-4A7B-9583-490538AC97D0}"/>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A6-4A7B-9583-490538AC97D0}"/>
                </c:ext>
              </c:extLst>
            </c:dLbl>
            <c:dLbl>
              <c:idx val="2"/>
              <c:tx>
                <c:rich>
                  <a:bodyPr/>
                  <a:lstStyle/>
                  <a:p>
                    <a:r>
                      <a:rPr lang="ru-RU"/>
                      <a:t>12</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A6-4A7B-9583-490538AC97D0}"/>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0">
                  <c:v>0.33000000000000163</c:v>
                </c:pt>
                <c:pt idx="1">
                  <c:v>0.55000000000000004</c:v>
                </c:pt>
                <c:pt idx="2">
                  <c:v>0.12000000000000002</c:v>
                </c:pt>
              </c:numCache>
            </c:numRef>
          </c:val>
          <c:extLst xmlns:c16r2="http://schemas.microsoft.com/office/drawing/2015/06/chart">
            <c:ext xmlns:c16="http://schemas.microsoft.com/office/drawing/2014/chart" uri="{C3380CC4-5D6E-409C-BE32-E72D297353CC}">
              <c16:uniqueId val="{00000008-19A6-4A7B-9583-490538AC97D0}"/>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Вопрос № 9 Сколько сигарет можно выкурить в день, и это не будет опасным</a:t>
            </a:r>
            <a:r>
              <a:rPr lang="ru-RU" sz="1100" baseline="0">
                <a:latin typeface="Times New Roman" pitchFamily="18" charset="0"/>
                <a:cs typeface="Times New Roman" pitchFamily="18" charset="0"/>
              </a:rPr>
              <a:t> для </a:t>
            </a:r>
            <a:r>
              <a:rPr lang="ru-RU" sz="1100">
                <a:latin typeface="Times New Roman" pitchFamily="18" charset="0"/>
                <a:cs typeface="Times New Roman" pitchFamily="18" charset="0"/>
              </a:rPr>
              <a:t>здоровья?</a:t>
            </a: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0 шт.-53%, 3-5 шт.-30%, 10-12 шт.-17%</a:t>
            </a:r>
          </a:p>
          <a:p>
            <a:pPr algn="l">
              <a:defRPr sz="1100" b="1" i="0" u="none" strike="noStrike" kern="1200" baseline="0">
                <a:solidFill>
                  <a:schemeClr val="tx1"/>
                </a:solidFill>
                <a:latin typeface="Times New Roman" pitchFamily="18" charset="0"/>
                <a:ea typeface="+mn-ea"/>
                <a:cs typeface="Times New Roman" pitchFamily="18" charset="0"/>
              </a:defRPr>
            </a:pPr>
            <a:endParaRPr lang="ru-RU" sz="1100">
              <a:latin typeface="Times New Roman" pitchFamily="18" charset="0"/>
              <a:cs typeface="Times New Roman" pitchFamily="18" charset="0"/>
            </a:endParaRPr>
          </a:p>
          <a:p>
            <a:pPr algn="l">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                                                     </a:t>
            </a:r>
          </a:p>
        </c:rich>
      </c:tx>
      <c:layout>
        <c:manualLayout>
          <c:xMode val="edge"/>
          <c:yMode val="edge"/>
          <c:x val="0.19221566346820826"/>
          <c:y val="6.8160478462127236E-2"/>
        </c:manualLayout>
      </c:layout>
      <c:spPr>
        <a:noFill/>
        <a:ln>
          <a:noFill/>
        </a:ln>
        <a:effectLst/>
      </c:spPr>
    </c:title>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306748466257665"/>
          <c:y val="0.28999142433928432"/>
          <c:w val="0.85676112265108495"/>
          <c:h val="0.70823686643130002"/>
        </c:manualLayout>
      </c:layout>
      <c:pie3DChart>
        <c:varyColors val="1"/>
        <c:ser>
          <c:idx val="0"/>
          <c:order val="0"/>
          <c:tx>
            <c:strRef>
              <c:f>Лист1!$B$1</c:f>
              <c:strCache>
                <c:ptCount val="1"/>
                <c:pt idx="0">
                  <c:v>Продажи</c:v>
                </c:pt>
              </c:strCache>
            </c:strRef>
          </c:tx>
          <c:spPr>
            <a:solidFill>
              <a:srgbClr val="00B050"/>
            </a:solidFill>
          </c:spPr>
          <c:dPt>
            <c:idx val="0"/>
            <c:explosion val="18"/>
            <c:spPr>
              <a:solidFill>
                <a:srgbClr val="FF0000"/>
              </a:solidFill>
              <a:ln>
                <a:noFill/>
              </a:ln>
              <a:effectLst/>
              <a:sp3d/>
            </c:spPr>
            <c:extLst xmlns:c16r2="http://schemas.microsoft.com/office/drawing/2015/06/chart">
              <c:ext xmlns:c16="http://schemas.microsoft.com/office/drawing/2014/chart" uri="{C3380CC4-5D6E-409C-BE32-E72D297353CC}">
                <c16:uniqueId val="{00000001-19A6-4A7B-9583-490538AC97D0}"/>
              </c:ext>
            </c:extLst>
          </c:dPt>
          <c:dPt>
            <c:idx val="1"/>
            <c:explosion val="26"/>
            <c:spPr>
              <a:solidFill>
                <a:srgbClr val="00B050"/>
              </a:solidFill>
              <a:ln>
                <a:noFill/>
              </a:ln>
              <a:effectLst/>
              <a:sp3d/>
            </c:spPr>
            <c:extLst xmlns:c16r2="http://schemas.microsoft.com/office/drawing/2015/06/chart">
              <c:ext xmlns:c16="http://schemas.microsoft.com/office/drawing/2014/chart" uri="{C3380CC4-5D6E-409C-BE32-E72D297353CC}">
                <c16:uniqueId val="{00000003-19A6-4A7B-9583-490538AC97D0}"/>
              </c:ext>
            </c:extLst>
          </c:dPt>
          <c:dPt>
            <c:idx val="2"/>
            <c:spPr>
              <a:solidFill>
                <a:srgbClr val="FFC000"/>
              </a:solidFill>
              <a:ln>
                <a:noFill/>
              </a:ln>
              <a:effectLst/>
              <a:sp3d/>
            </c:spPr>
            <c:extLst xmlns:c16r2="http://schemas.microsoft.com/office/drawing/2015/06/chart">
              <c:ext xmlns:c16="http://schemas.microsoft.com/office/drawing/2014/chart" uri="{C3380CC4-5D6E-409C-BE32-E72D297353CC}">
                <c16:uniqueId val="{00000005-19A6-4A7B-9583-490538AC97D0}"/>
              </c:ext>
            </c:extLst>
          </c:dPt>
          <c:dPt>
            <c:idx val="3"/>
            <c:spPr>
              <a:solidFill>
                <a:srgbClr val="00B050"/>
              </a:solidFill>
              <a:ln>
                <a:noFill/>
              </a:ln>
              <a:effectLst/>
              <a:sp3d/>
            </c:spPr>
            <c:extLst xmlns:c16r2="http://schemas.microsoft.com/office/drawing/2015/06/chart">
              <c:ext xmlns:c16="http://schemas.microsoft.com/office/drawing/2014/chart" uri="{C3380CC4-5D6E-409C-BE32-E72D297353CC}">
                <c16:uniqueId val="{00000007-19A6-4A7B-9583-490538AC97D0}"/>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A6-4A7B-9583-490538AC97D0}"/>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A6-4A7B-9583-490538AC97D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A6-4A7B-9583-490538AC97D0}"/>
                </c:ext>
              </c:extLst>
            </c:dLbl>
            <c:delete val="1"/>
            <c:extLst xmlns:c16r2="http://schemas.microsoft.com/office/drawing/2015/06/chart">
              <c:ext xmlns:c15="http://schemas.microsoft.com/office/drawing/2012/chart" uri="{CE6537A1-D6FC-4f65-9D91-7224C49458BB}"/>
            </c:extLst>
          </c:dLbls>
          <c:cat>
            <c:numRef>
              <c:f>Лист1!$A$2:$A$5</c:f>
              <c:numCache>
                <c:formatCode>General</c:formatCode>
                <c:ptCount val="4"/>
              </c:numCache>
            </c:numRef>
          </c:cat>
          <c:val>
            <c:numRef>
              <c:f>Лист1!$B$2:$B$5</c:f>
              <c:numCache>
                <c:formatCode>0%</c:formatCode>
                <c:ptCount val="4"/>
                <c:pt idx="0">
                  <c:v>0.17</c:v>
                </c:pt>
                <c:pt idx="1">
                  <c:v>0.53</c:v>
                </c:pt>
                <c:pt idx="2">
                  <c:v>0.30000000000000032</c:v>
                </c:pt>
              </c:numCache>
            </c:numRef>
          </c:val>
          <c:extLst xmlns:c16r2="http://schemas.microsoft.com/office/drawing/2015/06/chart">
            <c:ext xmlns:c16="http://schemas.microsoft.com/office/drawing/2014/chart" uri="{C3380CC4-5D6E-409C-BE32-E72D297353CC}">
              <c16:uniqueId val="{00000008-19A6-4A7B-9583-490538AC97D0}"/>
            </c:ext>
          </c:extLst>
        </c:ser>
      </c:pie3D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409C7-EBF6-41D2-A2DB-5EAEF580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Tambovpolitech</dc:creator>
  <cp:lastModifiedBy>Tambovpolitech</cp:lastModifiedBy>
  <cp:revision>9</cp:revision>
  <cp:lastPrinted>2022-04-18T09:06:00Z</cp:lastPrinted>
  <dcterms:created xsi:type="dcterms:W3CDTF">2022-04-18T09:21:00Z</dcterms:created>
  <dcterms:modified xsi:type="dcterms:W3CDTF">2022-04-18T11:46:00Z</dcterms:modified>
</cp:coreProperties>
</file>